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eastAsia="ＭＳ 明朝"/>
          <w:color w:val="auto"/>
          <w:kern w:val="2"/>
        </w:rPr>
      </w:pPr>
      <w:r>
        <w:rPr>
          <w:rFonts w:hint="default" w:ascii="ＭＳ 明朝" w:hAnsi="ＭＳ 明朝" w:eastAsia="ＭＳ 明朝"/>
          <w:color w:val="auto"/>
          <w:kern w:val="2"/>
        </w:rPr>
        <w:t>様式第</w:t>
      </w:r>
      <w:r>
        <w:rPr>
          <w:rFonts w:hint="eastAsia" w:ascii="ＭＳ 明朝" w:hAnsi="ＭＳ 明朝" w:eastAsia="ＭＳ 明朝"/>
          <w:color w:val="auto"/>
          <w:kern w:val="2"/>
        </w:rPr>
        <w:t>１０</w:t>
      </w:r>
      <w:bookmarkStart w:id="0" w:name="_GoBack"/>
      <w:bookmarkEnd w:id="0"/>
      <w:r>
        <w:rPr>
          <w:rFonts w:hint="default" w:ascii="ＭＳ 明朝" w:hAnsi="ＭＳ 明朝" w:eastAsia="ＭＳ 明朝"/>
          <w:color w:val="auto"/>
          <w:kern w:val="2"/>
        </w:rPr>
        <w:t>号（第１３条関係）</w:t>
      </w:r>
    </w:p>
    <w:p>
      <w:pPr>
        <w:pStyle w:val="0"/>
        <w:rPr>
          <w:rFonts w:hint="default" w:ascii="ＭＳ 明朝" w:hAnsi="ＭＳ 明朝" w:eastAsia="ＭＳ 明朝"/>
          <w:color w:val="auto"/>
        </w:rPr>
      </w:pPr>
    </w:p>
    <w:p>
      <w:pPr>
        <w:pStyle w:val="0"/>
        <w:wordWrap w:val="0"/>
        <w:overflowPunct w:val="0"/>
        <w:autoSpaceDE w:val="0"/>
        <w:autoSpaceDN w:val="0"/>
        <w:jc w:val="right"/>
        <w:rPr>
          <w:rFonts w:hint="default" w:ascii="ＭＳ 明朝" w:hAnsi="ＭＳ 明朝" w:eastAsia="ＭＳ 明朝"/>
          <w:color w:val="auto"/>
        </w:rPr>
      </w:pPr>
      <w:r>
        <w:rPr>
          <w:rFonts w:hint="default" w:ascii="ＭＳ 明朝" w:hAnsi="ＭＳ 明朝" w:eastAsia="ＭＳ 明朝"/>
          <w:color w:val="auto"/>
        </w:rPr>
        <w:t>　　　年　　月　　日</w:t>
      </w:r>
    </w:p>
    <w:p>
      <w:pPr>
        <w:pStyle w:val="0"/>
        <w:wordWrap w:val="0"/>
        <w:jc w:val="right"/>
        <w:rPr>
          <w:rFonts w:hint="default" w:ascii="ＭＳ 明朝" w:hAnsi="ＭＳ 明朝" w:eastAsia="ＭＳ 明朝"/>
          <w:color w:val="auto"/>
        </w:rPr>
      </w:pPr>
      <w:r>
        <w:rPr>
          <w:rFonts w:hint="default" w:ascii="ＭＳ 明朝" w:hAnsi="ＭＳ 明朝" w:eastAsia="ＭＳ 明朝"/>
          <w:color w:val="auto"/>
        </w:rPr>
        <w:t>　　</w:t>
      </w:r>
    </w:p>
    <w:p>
      <w:pPr>
        <w:pStyle w:val="0"/>
        <w:ind w:firstLine="259" w:firstLineChars="100"/>
        <w:rPr>
          <w:rFonts w:hint="default" w:ascii="ＭＳ 明朝" w:hAnsi="ＭＳ 明朝" w:eastAsia="ＭＳ 明朝"/>
          <w:color w:val="auto"/>
        </w:rPr>
      </w:pPr>
      <w:r>
        <w:rPr>
          <w:rFonts w:hint="default" w:ascii="ＭＳ 明朝" w:hAnsi="ＭＳ 明朝" w:eastAsia="ＭＳ 明朝"/>
          <w:color w:val="auto"/>
        </w:rPr>
        <w:t>笠間市長</w:t>
      </w:r>
      <w:r>
        <w:rPr>
          <w:rFonts w:hint="eastAsia" w:ascii="ＭＳ 明朝" w:hAnsi="ＭＳ 明朝" w:eastAsia="ＭＳ 明朝"/>
          <w:color w:val="auto"/>
        </w:rPr>
        <w:t>　様</w:t>
      </w:r>
    </w:p>
    <w:p>
      <w:pPr>
        <w:pStyle w:val="0"/>
        <w:ind w:firstLine="259" w:firstLineChars="100"/>
        <w:rPr>
          <w:rFonts w:hint="default" w:ascii="ＭＳ 明朝" w:hAnsi="ＭＳ 明朝" w:eastAsia="ＭＳ 明朝"/>
          <w:color w:val="auto"/>
        </w:rPr>
      </w:pPr>
    </w:p>
    <w:p>
      <w:pPr>
        <w:pStyle w:val="0"/>
        <w:ind w:firstLine="3110" w:firstLineChars="1200"/>
        <w:rPr>
          <w:rFonts w:hint="default" w:ascii="ＭＳ 明朝" w:hAnsi="ＭＳ 明朝" w:eastAsia="ＭＳ 明朝"/>
          <w:color w:val="auto"/>
        </w:rPr>
      </w:pPr>
      <w:r>
        <w:rPr>
          <w:rFonts w:hint="default" w:ascii="ＭＳ 明朝" w:hAnsi="ＭＳ 明朝" w:eastAsia="ＭＳ 明朝"/>
          <w:color w:val="auto"/>
        </w:rPr>
        <w:t>事業完了者　　住　　所</w:t>
      </w:r>
    </w:p>
    <w:p>
      <w:pPr>
        <w:pStyle w:val="0"/>
        <w:ind w:firstLine="4924" w:firstLineChars="1900"/>
        <w:rPr>
          <w:rFonts w:hint="default" w:ascii="ＭＳ 明朝" w:hAnsi="ＭＳ 明朝" w:eastAsia="ＭＳ 明朝"/>
          <w:color w:val="auto"/>
        </w:rPr>
      </w:pPr>
      <w:r>
        <w:rPr>
          <w:rFonts w:hint="default" w:ascii="ＭＳ 明朝" w:hAnsi="ＭＳ 明朝" w:eastAsia="ＭＳ 明朝"/>
          <w:color w:val="auto"/>
        </w:rPr>
        <w:t>氏　　名　　　　　　　　　</w:t>
      </w:r>
      <w:r>
        <w:rPr>
          <w:rFonts w:hint="default" w:ascii="ＭＳ 明朝" w:hAnsi="ＭＳ 明朝" w:eastAsia="ＭＳ 明朝"/>
          <w:color w:val="auto"/>
        </w:rPr>
        <w:t xml:space="preserve"> </w:t>
      </w:r>
      <w:r>
        <w:rPr>
          <w:rFonts w:hint="default" w:ascii="ＭＳ 明朝" w:hAnsi="ＭＳ 明朝" w:eastAsia="ＭＳ 明朝"/>
          <w:color w:val="auto"/>
        </w:rPr>
        <w:t>　　</w:t>
      </w:r>
    </w:p>
    <w:p>
      <w:pPr>
        <w:pStyle w:val="0"/>
        <w:ind w:firstLine="4924" w:firstLineChars="1900"/>
        <w:rPr>
          <w:rFonts w:hint="default" w:ascii="ＭＳ 明朝" w:hAnsi="ＭＳ 明朝" w:eastAsia="ＭＳ 明朝"/>
          <w:color w:val="auto"/>
        </w:rPr>
      </w:pPr>
      <w:r>
        <w:rPr>
          <w:rFonts w:hint="default" w:ascii="ＭＳ 明朝" w:hAnsi="ＭＳ 明朝" w:eastAsia="ＭＳ 明朝"/>
          <w:color w:val="auto"/>
        </w:rPr>
        <w:t>電　　話　　　　　　　　　　　　</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spacing w:line="360" w:lineRule="exact"/>
        <w:jc w:val="center"/>
        <w:rPr>
          <w:rFonts w:hint="default" w:ascii="ＭＳ 明朝" w:hAnsi="ＭＳ 明朝" w:eastAsia="ＭＳ 明朝"/>
          <w:color w:val="auto"/>
        </w:rPr>
      </w:pPr>
      <w:r>
        <w:rPr>
          <w:rFonts w:hint="eastAsia" w:ascii="ＭＳ 明朝" w:hAnsi="ＭＳ 明朝" w:eastAsia="ＭＳ 明朝"/>
          <w:sz w:val="24"/>
        </w:rPr>
        <w:t>笠間市地場産材活用促進事業補助金交付請求書</w:t>
      </w:r>
    </w:p>
    <w:p>
      <w:pPr>
        <w:pStyle w:val="0"/>
        <w:rPr>
          <w:rFonts w:hint="default" w:ascii="ＭＳ 明朝" w:hAnsi="ＭＳ 明朝" w:eastAsia="ＭＳ 明朝"/>
          <w:color w:val="auto"/>
        </w:rPr>
      </w:pPr>
    </w:p>
    <w:p>
      <w:pPr>
        <w:pStyle w:val="0"/>
        <w:ind w:leftChars="0" w:firstLine="0" w:firstLineChars="0"/>
        <w:rPr>
          <w:rFonts w:hint="default" w:ascii="ＭＳ 明朝" w:hAnsi="ＭＳ 明朝" w:eastAsia="ＭＳ 明朝"/>
          <w:color w:val="auto"/>
        </w:rPr>
      </w:pPr>
      <w:r>
        <w:rPr>
          <w:rFonts w:hint="eastAsia" w:ascii="ＭＳ 明朝" w:hAnsi="ＭＳ 明朝" w:eastAsia="ＭＳ 明朝"/>
          <w:sz w:val="24"/>
        </w:rPr>
        <w:t>　　　　　年　　　月　　　日付け　第　　　号により確定通知のあった笠間市地場産材活用促進事業補助金について、笠間市地場産材活用促進事業補助金交付要綱第１５条により、次のとおり請求します。</w:t>
      </w:r>
    </w:p>
    <w:p>
      <w:pPr>
        <w:pStyle w:val="0"/>
        <w:ind w:firstLine="1037" w:firstLineChars="400"/>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default" w:ascii="ＭＳ 明朝" w:hAnsi="ＭＳ 明朝" w:eastAsia="ＭＳ 明朝"/>
          <w:color w:val="auto"/>
        </w:rPr>
        <w:t>記</w:t>
      </w:r>
    </w:p>
    <w:p>
      <w:pPr>
        <w:pStyle w:val="0"/>
        <w:wordWrap w:val="0"/>
        <w:overflowPunct w:val="0"/>
        <w:autoSpaceDE w:val="0"/>
        <w:autoSpaceDN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１</w:t>
      </w:r>
      <w:r>
        <w:rPr>
          <w:rFonts w:hint="default" w:ascii="ＭＳ 明朝" w:hAnsi="ＭＳ 明朝" w:eastAsia="ＭＳ 明朝"/>
          <w:color w:val="auto"/>
        </w:rPr>
        <w:t>　請求金額　　　　</w:t>
      </w:r>
      <w:r>
        <w:rPr>
          <w:rFonts w:hint="default" w:ascii="ＭＳ 明朝" w:hAnsi="ＭＳ 明朝" w:eastAsia="ＭＳ 明朝"/>
          <w:color w:val="auto"/>
        </w:rPr>
        <w:t xml:space="preserve"> </w:t>
      </w:r>
      <w:r>
        <w:rPr>
          <w:rFonts w:hint="default" w:ascii="ＭＳ 明朝" w:hAnsi="ＭＳ 明朝" w:eastAsia="ＭＳ 明朝"/>
          <w:color w:val="auto"/>
        </w:rPr>
        <w:t>　金　　　　　　　　　　　</w:t>
      </w:r>
      <w:r>
        <w:rPr>
          <w:rFonts w:hint="default" w:ascii="ＭＳ 明朝" w:hAnsi="ＭＳ 明朝" w:eastAsia="ＭＳ 明朝"/>
          <w:color w:val="auto"/>
        </w:rPr>
        <w:t xml:space="preserve"> </w:t>
      </w:r>
      <w:r>
        <w:rPr>
          <w:rFonts w:hint="default" w:ascii="ＭＳ 明朝" w:hAnsi="ＭＳ 明朝" w:eastAsia="ＭＳ 明朝"/>
          <w:color w:val="auto"/>
        </w:rPr>
        <w:t>円</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２</w:t>
      </w:r>
      <w:r>
        <w:rPr>
          <w:rFonts w:hint="default" w:ascii="ＭＳ 明朝" w:hAnsi="ＭＳ 明朝" w:eastAsia="ＭＳ 明朝"/>
          <w:color w:val="auto"/>
        </w:rPr>
        <w:t>　振込口座</w:t>
      </w:r>
    </w:p>
    <w:tbl>
      <w:tblPr>
        <w:tblStyle w:val="11"/>
        <w:tblW w:w="9184" w:type="dxa"/>
        <w:tblCellSpacing w:w="7" w:type="dxa"/>
        <w:tblInd w:w="0" w:type="dxa"/>
        <w:tblBorders>
          <w:top w:val="outset" w:color="auto" w:sz="6" w:space="0"/>
          <w:left w:val="outset" w:color="auto" w:sz="6" w:space="0"/>
          <w:bottom w:val="outset" w:color="auto" w:sz="6" w:space="0"/>
          <w:right w:val="outset" w:color="auto" w:sz="6" w:space="0"/>
        </w:tblBorders>
        <w:tblLayout w:type="fixed"/>
        <w:tblCellMar>
          <w:top w:w="90" w:type="dxa"/>
          <w:left w:w="90" w:type="dxa"/>
          <w:bottom w:w="90" w:type="dxa"/>
          <w:right w:w="90" w:type="dxa"/>
        </w:tblCellMar>
        <w:tblLook w:firstRow="1" w:lastRow="0" w:firstColumn="1" w:lastColumn="0" w:noHBand="0" w:noVBand="1" w:val="04A0"/>
      </w:tblPr>
      <w:tblGrid>
        <w:gridCol w:w="1942"/>
        <w:gridCol w:w="3864"/>
        <w:gridCol w:w="3378"/>
      </w:tblGrid>
      <w:tr>
        <w:trPr>
          <w:trHeight w:val="1122" w:hRule="atLeast"/>
          <w:tblCellSpacing w:w="7" w:type="dxa"/>
        </w:trPr>
        <w:tc>
          <w:tcPr>
            <w:tcW w:w="1052" w:type="pct"/>
            <w:tcBorders>
              <w:top w:val="single" w:color="auto" w:sz="6" w:space="0"/>
              <w:left w:val="single" w:color="auto" w:sz="6" w:space="0"/>
              <w:bottom w:val="single" w:color="auto" w:sz="6" w:space="0"/>
              <w:right w:val="single" w:color="auto" w:sz="6" w:space="0"/>
              <w:tl2br w:val="nil"/>
              <w:tr2bl w:val="nil"/>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color w:val="auto"/>
              </w:rPr>
              <w:t>金融機関名</w:t>
            </w:r>
          </w:p>
        </w:tc>
        <w:tc>
          <w:tcPr>
            <w:tcW w:w="2109" w:type="pct"/>
            <w:tcBorders>
              <w:top w:val="single" w:color="auto" w:sz="6" w:space="0"/>
              <w:left w:val="single" w:color="auto" w:sz="6" w:space="0"/>
              <w:bottom w:val="single" w:color="auto" w:sz="6" w:space="0"/>
              <w:right w:val="single" w:color="auto" w:sz="6" w:space="0"/>
              <w:tl2br w:val="nil"/>
              <w:tr2bl w:val="nil"/>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color w:val="auto"/>
              </w:rPr>
              <w:t>信用金庫</w:t>
            </w:r>
          </w:p>
          <w:p>
            <w:pPr>
              <w:pStyle w:val="0"/>
              <w:jc w:val="right"/>
              <w:rPr>
                <w:rFonts w:hint="default" w:ascii="ＭＳ 明朝" w:hAnsi="ＭＳ 明朝" w:eastAsia="ＭＳ 明朝"/>
                <w:color w:val="auto"/>
              </w:rPr>
            </w:pPr>
            <w:r>
              <w:rPr>
                <w:rFonts w:hint="default" w:ascii="ＭＳ 明朝" w:hAnsi="ＭＳ 明朝" w:eastAsia="ＭＳ 明朝"/>
                <w:color w:val="auto"/>
              </w:rPr>
              <w:t>銀行</w:t>
            </w:r>
          </w:p>
          <w:p>
            <w:pPr>
              <w:pStyle w:val="0"/>
              <w:jc w:val="right"/>
              <w:rPr>
                <w:rFonts w:hint="default" w:ascii="ＭＳ 明朝" w:hAnsi="ＭＳ 明朝" w:eastAsia="ＭＳ 明朝"/>
                <w:color w:val="auto"/>
              </w:rPr>
            </w:pPr>
            <w:r>
              <w:rPr>
                <w:rFonts w:hint="default" w:ascii="ＭＳ 明朝" w:hAnsi="ＭＳ 明朝" w:eastAsia="ＭＳ 明朝"/>
                <w:color w:val="auto"/>
              </w:rPr>
              <w:t>信用組合</w:t>
            </w:r>
          </w:p>
          <w:p>
            <w:pPr>
              <w:pStyle w:val="0"/>
              <w:jc w:val="right"/>
              <w:rPr>
                <w:rFonts w:hint="default" w:ascii="ＭＳ 明朝" w:hAnsi="ＭＳ 明朝" w:eastAsia="ＭＳ 明朝"/>
                <w:color w:val="auto"/>
              </w:rPr>
            </w:pPr>
            <w:r>
              <w:rPr>
                <w:rFonts w:hint="default" w:ascii="ＭＳ 明朝" w:hAnsi="ＭＳ 明朝" w:eastAsia="ＭＳ 明朝"/>
                <w:color w:val="auto"/>
              </w:rPr>
              <w:t>農協</w:t>
            </w:r>
          </w:p>
        </w:tc>
        <w:tc>
          <w:tcPr>
            <w:tcW w:w="1839" w:type="pct"/>
            <w:tcBorders>
              <w:top w:val="single" w:color="auto" w:sz="6" w:space="0"/>
              <w:left w:val="single" w:color="auto" w:sz="6" w:space="0"/>
              <w:bottom w:val="single" w:color="auto" w:sz="6" w:space="0"/>
              <w:right w:val="single" w:color="auto" w:sz="6" w:space="0"/>
              <w:tl2br w:val="nil"/>
              <w:tr2bl w:val="nil"/>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color w:val="auto"/>
              </w:rPr>
              <w:t>本店</w:t>
            </w:r>
          </w:p>
          <w:p>
            <w:pPr>
              <w:pStyle w:val="0"/>
              <w:jc w:val="right"/>
              <w:rPr>
                <w:rFonts w:hint="default" w:ascii="ＭＳ 明朝" w:hAnsi="ＭＳ 明朝" w:eastAsia="ＭＳ 明朝"/>
                <w:color w:val="auto"/>
              </w:rPr>
            </w:pPr>
            <w:r>
              <w:rPr>
                <w:rFonts w:hint="default" w:ascii="ＭＳ 明朝" w:hAnsi="ＭＳ 明朝" w:eastAsia="ＭＳ 明朝"/>
                <w:color w:val="auto"/>
              </w:rPr>
              <w:t>支店</w:t>
            </w:r>
          </w:p>
          <w:p>
            <w:pPr>
              <w:pStyle w:val="0"/>
              <w:jc w:val="right"/>
              <w:rPr>
                <w:rFonts w:hint="default" w:ascii="ＭＳ 明朝" w:hAnsi="ＭＳ 明朝" w:eastAsia="ＭＳ 明朝"/>
                <w:color w:val="auto"/>
              </w:rPr>
            </w:pPr>
            <w:r>
              <w:rPr>
                <w:rFonts w:hint="default" w:ascii="ＭＳ 明朝" w:hAnsi="ＭＳ 明朝" w:eastAsia="ＭＳ 明朝"/>
                <w:color w:val="auto"/>
              </w:rPr>
              <w:t>支所</w:t>
            </w:r>
          </w:p>
        </w:tc>
      </w:tr>
      <w:tr>
        <w:trPr>
          <w:trHeight w:val="390" w:hRule="atLeast"/>
          <w:tblCellSpacing w:w="7" w:type="dxa"/>
        </w:trPr>
        <w:tc>
          <w:tcPr>
            <w:tcW w:w="1052"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color w:val="auto"/>
              </w:rPr>
              <w:t>口座種別</w:t>
            </w:r>
          </w:p>
        </w:tc>
        <w:tc>
          <w:tcPr>
            <w:tcW w:w="3948"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ind w:firstLine="777" w:firstLineChars="300"/>
              <w:rPr>
                <w:rFonts w:hint="default" w:ascii="ＭＳ 明朝" w:hAnsi="ＭＳ 明朝" w:eastAsia="ＭＳ 明朝"/>
                <w:color w:val="auto"/>
              </w:rPr>
            </w:pPr>
            <w:r>
              <w:rPr>
                <w:rFonts w:hint="eastAsia" w:ascii="ＭＳ 明朝" w:hAnsi="ＭＳ 明朝" w:eastAsia="ＭＳ 明朝"/>
                <w:color w:val="auto"/>
              </w:rPr>
              <w:t>普</w:t>
            </w:r>
            <w:r>
              <w:rPr>
                <w:rFonts w:hint="eastAsia" w:ascii="ＭＳ 明朝" w:hAnsi="ＭＳ 明朝" w:eastAsia="ＭＳ 明朝"/>
                <w:color w:val="auto"/>
              </w:rPr>
              <w:t xml:space="preserve"> </w:t>
            </w:r>
            <w:r>
              <w:rPr>
                <w:rFonts w:hint="eastAsia" w:ascii="ＭＳ 明朝" w:hAnsi="ＭＳ 明朝" w:eastAsia="ＭＳ 明朝"/>
                <w:color w:val="auto"/>
              </w:rPr>
              <w:t>通</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当</w:t>
            </w:r>
            <w:r>
              <w:rPr>
                <w:rFonts w:hint="eastAsia" w:ascii="ＭＳ 明朝" w:hAnsi="ＭＳ 明朝" w:eastAsia="ＭＳ 明朝"/>
                <w:color w:val="auto"/>
              </w:rPr>
              <w:t xml:space="preserve"> </w:t>
            </w:r>
            <w:r>
              <w:rPr>
                <w:rFonts w:hint="eastAsia" w:ascii="ＭＳ 明朝" w:hAnsi="ＭＳ 明朝" w:eastAsia="ＭＳ 明朝"/>
                <w:color w:val="auto"/>
              </w:rPr>
              <w:t>座　　（いずれかに○を付けてください）</w:t>
            </w:r>
          </w:p>
        </w:tc>
      </w:tr>
      <w:tr>
        <w:trPr>
          <w:trHeight w:val="390" w:hRule="atLeast"/>
          <w:tblCellSpacing w:w="7" w:type="dxa"/>
        </w:trPr>
        <w:tc>
          <w:tcPr>
            <w:tcW w:w="1052"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color w:val="auto"/>
              </w:rPr>
              <w:t>口座番号</w:t>
            </w:r>
          </w:p>
        </w:tc>
        <w:tc>
          <w:tcPr>
            <w:tcW w:w="3948"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color w:val="auto"/>
              </w:rPr>
              <w:t>　</w:t>
            </w:r>
          </w:p>
        </w:tc>
      </w:tr>
      <w:tr>
        <w:trPr>
          <w:trHeight w:val="1011" w:hRule="atLeast"/>
          <w:tblCellSpacing w:w="7" w:type="dxa"/>
        </w:trPr>
        <w:tc>
          <w:tcPr>
            <w:tcW w:w="1052"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color w:val="auto"/>
              </w:rPr>
              <w:t>（フリガナ）</w:t>
            </w:r>
          </w:p>
          <w:p>
            <w:pPr>
              <w:pStyle w:val="0"/>
              <w:jc w:val="center"/>
              <w:rPr>
                <w:rFonts w:hint="default" w:ascii="ＭＳ 明朝" w:hAnsi="ＭＳ 明朝" w:eastAsia="ＭＳ 明朝"/>
                <w:color w:val="auto"/>
              </w:rPr>
            </w:pPr>
            <w:r>
              <w:rPr>
                <w:rFonts w:hint="default" w:ascii="ＭＳ 明朝" w:hAnsi="ＭＳ 明朝" w:eastAsia="ＭＳ 明朝"/>
                <w:color w:val="auto"/>
              </w:rPr>
              <w:t>口座名義</w:t>
            </w:r>
          </w:p>
        </w:tc>
        <w:tc>
          <w:tcPr>
            <w:tcW w:w="3948"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color w:val="auto"/>
              </w:rPr>
              <w:t>　</w:t>
            </w:r>
          </w:p>
          <w:p>
            <w:pPr>
              <w:pStyle w:val="0"/>
              <w:rPr>
                <w:rFonts w:hint="default" w:ascii="ＭＳ 明朝" w:hAnsi="ＭＳ 明朝" w:eastAsia="ＭＳ 明朝"/>
                <w:color w:val="auto"/>
              </w:rPr>
            </w:pPr>
            <w:r>
              <w:rPr>
                <w:rFonts w:hint="default" w:ascii="ＭＳ 明朝" w:hAnsi="ＭＳ 明朝" w:eastAsia="ＭＳ 明朝"/>
                <w:color w:val="auto"/>
              </w:rPr>
              <w:t>　</w:t>
            </w:r>
          </w:p>
        </w:tc>
      </w:tr>
    </w:tbl>
    <w:p>
      <w:pPr>
        <w:pStyle w:val="0"/>
        <w:spacing w:line="100" w:lineRule="exact"/>
        <w:rPr>
          <w:rFonts w:hint="default" w:ascii="ＭＳ 明朝" w:hAnsi="ＭＳ 明朝" w:eastAsia="ＭＳ 明朝"/>
          <w:color w:val="auto"/>
        </w:rPr>
      </w:pPr>
    </w:p>
    <w:sectPr>
      <w:pgSz w:w="11906" w:h="16838"/>
      <w:pgMar w:top="1418" w:right="1418" w:bottom="851" w:left="1418" w:header="851" w:footer="992" w:gutter="0"/>
      <w:cols w:space="720"/>
      <w:textDirection w:val="lrTb"/>
      <w:docGrid w:type="linesAndChars" w:linePitch="3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rFonts w:ascii="ＭＳ Ｐゴシック" w:hAnsi="ＭＳ Ｐゴシック" w:eastAsia="ＭＳ Ｐゴシック"/>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Normal (Web)"/>
    <w:basedOn w:val="0"/>
    <w:next w:val="16"/>
    <w:link w:val="0"/>
    <w:uiPriority w:val="0"/>
    <w:pPr>
      <w:spacing w:before="100" w:beforeLines="0" w:beforeAutospacing="1" w:after="100" w:afterLines="0" w:afterAutospacing="1"/>
    </w:pPr>
  </w:style>
  <w:style w:type="paragraph" w:styleId="17">
    <w:name w:val="Note Heading"/>
    <w:basedOn w:val="0"/>
    <w:next w:val="0"/>
    <w:link w:val="18"/>
    <w:uiPriority w:val="0"/>
    <w:qFormat/>
    <w:pPr>
      <w:jc w:val="center"/>
    </w:pPr>
    <w:rPr>
      <w:rFonts w:ascii="ＭＳ 明朝" w:hAnsi="ＭＳ 明朝" w:eastAsia="ＭＳ 明朝"/>
    </w:rPr>
  </w:style>
  <w:style w:type="character" w:styleId="18" w:customStyle="1">
    <w:name w:val="記 (文字)"/>
    <w:basedOn w:val="10"/>
    <w:next w:val="18"/>
    <w:link w:val="17"/>
    <w:uiPriority w:val="0"/>
    <w:qFormat/>
    <w:rPr>
      <w:rFonts w:ascii="ＭＳ 明朝" w:hAnsi="ＭＳ 明朝" w:eastAsia="ＭＳ 明朝"/>
      <w:color w:val="000000"/>
      <w:sz w:val="24"/>
    </w:rPr>
  </w:style>
  <w:style w:type="paragraph" w:styleId="19">
    <w:name w:val="Closing"/>
    <w:basedOn w:val="0"/>
    <w:next w:val="19"/>
    <w:link w:val="20"/>
    <w:uiPriority w:val="0"/>
    <w:pPr>
      <w:jc w:val="right"/>
    </w:pPr>
    <w:rPr>
      <w:rFonts w:ascii="ＭＳ 明朝" w:hAnsi="ＭＳ 明朝" w:eastAsia="ＭＳ 明朝"/>
    </w:rPr>
  </w:style>
  <w:style w:type="character" w:styleId="20" w:customStyle="1">
    <w:name w:val="結語 (文字)"/>
    <w:basedOn w:val="10"/>
    <w:next w:val="20"/>
    <w:link w:val="19"/>
    <w:uiPriority w:val="0"/>
    <w:qFormat/>
    <w:rPr>
      <w:rFonts w:ascii="ＭＳ Ｐゴシック" w:hAnsi="ＭＳ Ｐゴシック" w:eastAsia="ＭＳ Ｐゴシック"/>
      <w:color w:val="000000"/>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color w:val="000000"/>
      <w:sz w:val="18"/>
    </w:rPr>
  </w:style>
  <w:style w:type="paragraph" w:styleId="23">
    <w:name w:val="Document Map"/>
    <w:basedOn w:val="0"/>
    <w:next w:val="23"/>
    <w:link w:val="24"/>
    <w:uiPriority w:val="0"/>
    <w:semiHidden/>
    <w:pPr>
      <w:shd w:val="clear" w:color="auto" w:fill="000080"/>
    </w:pPr>
    <w:rPr>
      <w:rFonts w:ascii="Arial" w:hAnsi="Arial" w:eastAsia="ＭＳ ゴシック"/>
    </w:rPr>
  </w:style>
  <w:style w:type="character" w:styleId="24" w:customStyle="1">
    <w:name w:val="見出しマップ (文字)"/>
    <w:basedOn w:val="10"/>
    <w:next w:val="24"/>
    <w:link w:val="23"/>
    <w:uiPriority w:val="0"/>
    <w:qFormat/>
    <w:rPr>
      <w:rFonts w:ascii="MS UI Gothic" w:hAnsi="MS UI Gothic" w:eastAsia="MS UI Gothic"/>
      <w:color w:val="000000"/>
      <w:sz w:val="18"/>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qFormat/>
    <w:rPr>
      <w:rFonts w:ascii="ＭＳ Ｐゴシック" w:hAnsi="ＭＳ Ｐゴシック" w:eastAsia="ＭＳ Ｐゴシック"/>
      <w:color w:val="000000"/>
      <w:sz w:val="24"/>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qFormat/>
    <w:rPr>
      <w:rFonts w:ascii="ＭＳ Ｐゴシック" w:hAnsi="ＭＳ Ｐゴシック" w:eastAsia="ＭＳ Ｐゴシック"/>
      <w:color w:val="000000"/>
      <w:sz w:val="24"/>
    </w:rPr>
  </w:style>
  <w:style w:type="character" w:styleId="29" w:customStyle="1">
    <w:name w:val="p20"/>
    <w:basedOn w:val="10"/>
    <w:next w:val="29"/>
    <w:link w:val="0"/>
    <w:uiPriority w:val="0"/>
    <w:qFormat/>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60</Words>
  <Characters>344</Characters>
  <Application>JUST Note</Application>
  <Lines>2</Lines>
  <Paragraphs>1</Paragraphs>
  <CharactersWithSpaces>403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藤田　さくら</cp:lastModifiedBy>
  <cp:lastPrinted>2020-02-19T22:14:00Z</cp:lastPrinted>
  <dcterms:created xsi:type="dcterms:W3CDTF">2016-10-17T15:44:00Z</dcterms:created>
  <dcterms:modified xsi:type="dcterms:W3CDTF">2026-05-01T08:35:06Z</dcterms:modified>
  <cp:revision>24</cp:revision>
</cp:coreProperties>
</file>