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様式第２号（第８条関係）</w:t>
      </w:r>
    </w:p>
    <w:p>
      <w:pPr>
        <w:pStyle w:val="0"/>
        <w:ind w:left="2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笠間市地場産材施工（変更）計画書</w:t>
      </w:r>
    </w:p>
    <w:p>
      <w:pPr>
        <w:pStyle w:val="0"/>
        <w:ind w:left="2"/>
        <w:jc w:val="center"/>
        <w:rPr>
          <w:rFonts w:hint="default" w:ascii="ＭＳ 明朝" w:hAnsi="ＭＳ 明朝" w:eastAsia="ＭＳ 明朝"/>
        </w:rPr>
      </w:pP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67"/>
        <w:gridCol w:w="1701"/>
        <w:gridCol w:w="1189"/>
        <w:gridCol w:w="986"/>
        <w:gridCol w:w="1954"/>
        <w:gridCol w:w="221"/>
        <w:gridCol w:w="2454"/>
      </w:tblGrid>
      <w:tr>
        <w:trPr>
          <w:trHeight w:val="697" w:hRule="atLeast"/>
        </w:trPr>
        <w:tc>
          <w:tcPr>
            <w:tcW w:w="567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建物概要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申請者氏名</w:t>
            </w:r>
          </w:p>
        </w:tc>
        <w:tc>
          <w:tcPr>
            <w:tcW w:w="6804" w:type="dxa"/>
            <w:gridSpan w:val="5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33" w:hRule="atLeast"/>
        </w:trPr>
        <w:tc>
          <w:tcPr>
            <w:tcW w:w="567" w:type="dxa"/>
            <w:vMerge w:val="continue"/>
            <w:vAlign w:val="center"/>
          </w:tcPr>
          <w:p>
            <w:pPr>
              <w:pStyle w:val="0"/>
              <w:rPr>
                <w:rFonts w:hint="default" w:ascii="Times" w:hAnsi="Times"/>
                <w:color w:val="000000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住宅・店舗等の　所在地</w:t>
            </w:r>
          </w:p>
        </w:tc>
        <w:tc>
          <w:tcPr>
            <w:tcW w:w="6804" w:type="dxa"/>
            <w:gridSpan w:val="5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68" w:hRule="atLeast"/>
        </w:trPr>
        <w:tc>
          <w:tcPr>
            <w:tcW w:w="56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6804" w:type="dxa"/>
            <w:gridSpan w:val="5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笠間市内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□　笠間市外</w:t>
            </w:r>
          </w:p>
        </w:tc>
      </w:tr>
      <w:tr>
        <w:trPr>
          <w:trHeight w:val="1443" w:hRule="atLeast"/>
        </w:trPr>
        <w:tc>
          <w:tcPr>
            <w:tcW w:w="567" w:type="dxa"/>
            <w:vMerge w:val="continue"/>
            <w:vAlign w:val="center"/>
          </w:tcPr>
          <w:p>
            <w:pPr>
              <w:pStyle w:val="0"/>
              <w:rPr>
                <w:rFonts w:hint="default" w:ascii="Times" w:hAnsi="Times"/>
                <w:color w:val="000000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用途</w:t>
            </w:r>
          </w:p>
        </w:tc>
        <w:tc>
          <w:tcPr>
            <w:tcW w:w="6804" w:type="dxa"/>
            <w:gridSpan w:val="5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住宅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店舗等（□店舗　□工場　□事務所　□その他）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　併用住宅（□店舗　□事務所　□その他）</w:t>
            </w:r>
          </w:p>
        </w:tc>
      </w:tr>
      <w:tr>
        <w:trPr>
          <w:trHeight w:val="636" w:hRule="atLeast"/>
        </w:trPr>
        <w:tc>
          <w:tcPr>
            <w:tcW w:w="567" w:type="dxa"/>
            <w:vMerge w:val="continue"/>
            <w:vAlign w:val="center"/>
          </w:tcPr>
          <w:p>
            <w:pPr>
              <w:pStyle w:val="0"/>
              <w:rPr>
                <w:rFonts w:hint="default" w:ascii="Times" w:hAnsi="Times"/>
                <w:color w:val="000000"/>
              </w:rPr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床面積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住宅部分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店舗等の部分</w:t>
            </w:r>
          </w:p>
        </w:tc>
        <w:tc>
          <w:tcPr>
            <w:tcW w:w="245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合計</w:t>
            </w:r>
          </w:p>
        </w:tc>
      </w:tr>
      <w:tr>
        <w:trPr>
          <w:trHeight w:val="636" w:hRule="atLeast"/>
        </w:trPr>
        <w:tc>
          <w:tcPr>
            <w:tcW w:w="567" w:type="dxa"/>
            <w:vMerge w:val="continue"/>
            <w:vAlign w:val="center"/>
          </w:tcPr>
          <w:p>
            <w:pPr>
              <w:pStyle w:val="0"/>
              <w:rPr>
                <w:rFonts w:hint="default" w:ascii="Times" w:hAnsi="Times"/>
                <w:color w:val="000000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Times" w:hAnsi="Times"/>
                <w:color w:val="000000"/>
              </w:rPr>
            </w:pPr>
          </w:p>
        </w:tc>
        <w:tc>
          <w:tcPr>
            <w:tcW w:w="2175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</w:t>
            </w:r>
          </w:p>
        </w:tc>
        <w:tc>
          <w:tcPr>
            <w:tcW w:w="2175" w:type="dxa"/>
            <w:gridSpan w:val="2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</w:t>
            </w:r>
          </w:p>
        </w:tc>
        <w:tc>
          <w:tcPr>
            <w:tcW w:w="2454" w:type="dxa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㎡</w:t>
            </w:r>
          </w:p>
        </w:tc>
      </w:tr>
      <w:tr>
        <w:trPr>
          <w:trHeight w:val="1578" w:hRule="atLeast"/>
        </w:trPr>
        <w:tc>
          <w:tcPr>
            <w:tcW w:w="2268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施工箇所</w:t>
            </w:r>
          </w:p>
          <w:p>
            <w:pPr>
              <w:pStyle w:val="0"/>
              <w:ind w:left="-99" w:leftChars="-47" w:right="-99" w:rightChars="-47"/>
              <w:jc w:val="distribute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18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１階</w:t>
            </w:r>
          </w:p>
        </w:tc>
        <w:tc>
          <w:tcPr>
            <w:tcW w:w="5615" w:type="dxa"/>
            <w:gridSpan w:val="4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□玄関（稲田みかげ石・笠間焼）　□内壁（稲田みかげ石・笠間焼）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□外壁（稲田みかげ石・笠間焼）　□浴室（稲田みかげ石・笠間焼）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□洗面台等（稲田みかげ石・笠間焼）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□その他（　　　　　　　　　　　　　　　　　　　）</w:t>
            </w:r>
          </w:p>
        </w:tc>
      </w:tr>
      <w:tr>
        <w:trPr>
          <w:trHeight w:val="1610" w:hRule="atLeast"/>
        </w:trPr>
        <w:tc>
          <w:tcPr>
            <w:tcW w:w="2268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8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２階</w:t>
            </w:r>
          </w:p>
        </w:tc>
        <w:tc>
          <w:tcPr>
            <w:tcW w:w="5615" w:type="dxa"/>
            <w:gridSpan w:val="4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□玄関（稲田みかげ石・笠間焼）　□内壁（稲田みかげ石・笠間焼）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□外壁（稲田みかげ石・笠間焼）　□浴室（稲田みかげ石・笠間焼）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□洗面台等（稲田みかげ石・笠間焼）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□その他（　　　　　　　　　　　　　　　　　　　）</w:t>
            </w:r>
          </w:p>
        </w:tc>
      </w:tr>
      <w:tr>
        <w:trPr>
          <w:trHeight w:val="1610" w:hRule="atLeast"/>
        </w:trPr>
        <w:tc>
          <w:tcPr>
            <w:tcW w:w="2268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8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３階</w:t>
            </w:r>
          </w:p>
        </w:tc>
        <w:tc>
          <w:tcPr>
            <w:tcW w:w="5615" w:type="dxa"/>
            <w:gridSpan w:val="4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□玄関（稲田みかげ石・笠間焼）　□内壁（稲田みかげ石・笠間焼）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□外壁（稲田みかげ石・笠間焼）　□浴室（稲田みかげ石・笠間焼）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□洗面台等（稲田みかげ石・笠間焼）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□その他（　　　　　　　　　　　　　　　　　　　）</w:t>
            </w:r>
          </w:p>
        </w:tc>
      </w:tr>
      <w:tr>
        <w:trPr>
          <w:trHeight w:val="890" w:hRule="atLeast"/>
        </w:trPr>
        <w:tc>
          <w:tcPr>
            <w:tcW w:w="2268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89" w:type="dxa"/>
            <w:vAlign w:val="center"/>
          </w:tcPr>
          <w:p>
            <w:pPr>
              <w:pStyle w:val="0"/>
              <w:ind w:left="220" w:hanging="220" w:hangingChars="10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その他</w:t>
            </w:r>
          </w:p>
        </w:tc>
        <w:tc>
          <w:tcPr>
            <w:tcW w:w="5615" w:type="dxa"/>
            <w:gridSpan w:val="4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□外構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□その他（　　　　　　　　　　　　）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施工箇所については施工計画図等のとおり</w:t>
            </w:r>
          </w:p>
        </w:tc>
      </w:tr>
      <w:tr>
        <w:trPr>
          <w:trHeight w:val="2060" w:hRule="atLeast"/>
        </w:trPr>
        <w:tc>
          <w:tcPr>
            <w:tcW w:w="2268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総事業費</w:t>
            </w:r>
          </w:p>
        </w:tc>
        <w:tc>
          <w:tcPr>
            <w:tcW w:w="6804" w:type="dxa"/>
            <w:gridSpan w:val="5"/>
            <w:vAlign w:val="top"/>
          </w:tcPr>
          <w:p>
            <w:pPr>
              <w:pStyle w:val="0"/>
              <w:ind w:right="48" w:rightChars="23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①稲田みかげ石の資材調達及び設置にかかる費用　　　　　　　　　</w:t>
            </w:r>
          </w:p>
          <w:p>
            <w:pPr>
              <w:pStyle w:val="0"/>
              <w:ind w:right="48" w:rightChars="23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　　　　　　　　　円</w:t>
            </w:r>
          </w:p>
          <w:p>
            <w:pPr>
              <w:pStyle w:val="0"/>
              <w:ind w:right="48" w:rightChars="23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②笠間焼の資材調達及び設置にかかる費用　　　　　　　　　　　　</w:t>
            </w:r>
          </w:p>
          <w:p>
            <w:pPr>
              <w:pStyle w:val="0"/>
              <w:ind w:right="48" w:rightChars="23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　　　　　　　　　円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③上記費用の合計（①＋②）　　　　　　　　　　　　　　　　　　　　　</w:t>
            </w:r>
          </w:p>
          <w:p>
            <w:pPr>
              <w:pStyle w:val="0"/>
              <w:ind w:firstLine="5940" w:firstLineChars="270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円</w:t>
            </w:r>
          </w:p>
        </w:tc>
      </w:tr>
      <w:tr>
        <w:trPr>
          <w:trHeight w:val="710" w:hRule="atLeast"/>
        </w:trPr>
        <w:tc>
          <w:tcPr>
            <w:tcW w:w="2268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補助対象経費</w:t>
            </w:r>
          </w:p>
        </w:tc>
        <w:tc>
          <w:tcPr>
            <w:tcW w:w="4129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③の費用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pStyle w:val="0"/>
              <w:wordWrap w:val="0"/>
              <w:ind w:right="256" w:rightChars="122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円</w:t>
            </w:r>
          </w:p>
        </w:tc>
      </w:tr>
      <w:tr>
        <w:trPr/>
        <w:tc>
          <w:tcPr>
            <w:tcW w:w="2268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補助金交付申請額</w:t>
            </w:r>
          </w:p>
        </w:tc>
        <w:tc>
          <w:tcPr>
            <w:tcW w:w="4129" w:type="dxa"/>
            <w:gridSpan w:val="3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③×１／２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上限</w:t>
            </w:r>
            <w:r>
              <w:rPr>
                <w:rFonts w:hint="default" w:ascii="ＭＳ 明朝" w:hAnsi="ＭＳ 明朝" w:eastAsia="ＭＳ 明朝"/>
                <w:strike w:val="0"/>
                <w:dstrike w:val="0"/>
                <w:color w:val="auto"/>
              </w:rPr>
              <w:t>20</w:t>
            </w:r>
            <w:r>
              <w:rPr>
                <w:rFonts w:hint="eastAsia" w:ascii="ＭＳ 明朝" w:hAnsi="ＭＳ 明朝" w:eastAsia="ＭＳ 明朝"/>
              </w:rPr>
              <w:t>万円</w:t>
            </w:r>
            <w:bookmarkStart w:id="0" w:name="_GoBack"/>
            <w:bookmarkEnd w:id="0"/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</w:t>
            </w:r>
            <w:r>
              <w:rPr>
                <w:rFonts w:hint="default" w:ascii="ＭＳ 明朝" w:hAnsi="ＭＳ 明朝" w:eastAsia="ＭＳ 明朝"/>
              </w:rPr>
              <w:t>1,000</w:t>
            </w:r>
            <w:r>
              <w:rPr>
                <w:rFonts w:hint="eastAsia" w:ascii="ＭＳ 明朝" w:hAnsi="ＭＳ 明朝" w:eastAsia="ＭＳ 明朝"/>
              </w:rPr>
              <w:t>円未満切捨て</w:t>
            </w:r>
          </w:p>
        </w:tc>
        <w:tc>
          <w:tcPr>
            <w:tcW w:w="2675" w:type="dxa"/>
            <w:gridSpan w:val="2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　</w:t>
            </w:r>
          </w:p>
        </w:tc>
      </w:tr>
      <w:tr>
        <w:trPr>
          <w:trHeight w:val="700" w:hRule="atLeast"/>
        </w:trPr>
        <w:tc>
          <w:tcPr>
            <w:tcW w:w="2268" w:type="dxa"/>
            <w:gridSpan w:val="2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事業予定期間</w:t>
            </w:r>
          </w:p>
        </w:tc>
        <w:tc>
          <w:tcPr>
            <w:tcW w:w="6804" w:type="dxa"/>
            <w:gridSpan w:val="5"/>
            <w:vAlign w:val="center"/>
          </w:tcPr>
          <w:p>
            <w:pPr>
              <w:pStyle w:val="0"/>
              <w:ind w:firstLine="630" w:firstLineChars="30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　　月　　　　日　～　　　　年　　　　月　　　日</w:t>
            </w:r>
          </w:p>
        </w:tc>
      </w:tr>
      <w:tr>
        <w:trPr>
          <w:trHeight w:val="777" w:hRule="atLeast"/>
        </w:trPr>
        <w:tc>
          <w:tcPr>
            <w:tcW w:w="2268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備考</w:t>
            </w:r>
          </w:p>
        </w:tc>
        <w:tc>
          <w:tcPr>
            <w:tcW w:w="6804" w:type="dxa"/>
            <w:gridSpan w:val="5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ind w:left="210" w:hanging="210" w:hangingChars="100"/>
        <w:rPr>
          <w:rFonts w:hint="default" w:ascii="ＭＳ 明朝" w:hAnsi="ＭＳ 明朝" w:eastAsia="ＭＳ 明朝"/>
        </w:rPr>
      </w:pPr>
    </w:p>
    <w:p>
      <w:pPr>
        <w:pStyle w:val="0"/>
        <w:ind w:left="2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701" w:right="1588" w:bottom="1418" w:left="158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3</Words>
  <Characters>527</Characters>
  <Application>JUST Note</Application>
  <Lines>127</Lines>
  <Paragraphs>56</Paragraphs>
  <CharactersWithSpaces>733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横須賀　学</dc:creator>
  <cp:lastModifiedBy>横須賀　学</cp:lastModifiedBy>
  <cp:lastPrinted>2023-08-01T06:54:00Z</cp:lastPrinted>
  <dcterms:created xsi:type="dcterms:W3CDTF">2025-10-16T05:53:00Z</dcterms:created>
  <dcterms:modified xsi:type="dcterms:W3CDTF">2026-01-27T07:02:28Z</dcterms:modified>
  <cp:revision>2</cp:revision>
</cp:coreProperties>
</file>