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様式第３号（第６条関係）</w:t>
      </w:r>
    </w:p>
    <w:p>
      <w:pPr>
        <w:pStyle w:val="0"/>
        <w:widowControl w:val="1"/>
        <w:jc w:val="center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中小企業支援事業収支予算書</w:t>
      </w:r>
    </w:p>
    <w:p>
      <w:pPr>
        <w:pStyle w:val="0"/>
        <w:widowControl w:val="1"/>
        <w:jc w:val="left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１　収入予算　　　　　　　　　　　　　　　　　　　　　　　　　　　（単位：円）</w:t>
      </w:r>
    </w:p>
    <w:tbl>
      <w:tblPr>
        <w:tblStyle w:val="11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35"/>
        <w:gridCol w:w="2268"/>
        <w:gridCol w:w="4766"/>
      </w:tblGrid>
      <w:tr>
        <w:trPr/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予算額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摘要</w:t>
            </w:r>
          </w:p>
        </w:tc>
      </w:tr>
      <w:tr>
        <w:trPr/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自己資金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300" w:lineRule="exact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融資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2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226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76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（今回申請する補助金は予算に含めないこと）</w:t>
      </w:r>
    </w:p>
    <w:p>
      <w:pPr>
        <w:pStyle w:val="0"/>
        <w:widowControl w:val="1"/>
        <w:jc w:val="left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２　支出予算　　　　　　　　　　　　　　　　　　　　</w:t>
      </w:r>
      <w:r>
        <w:rPr>
          <w:rFonts w:hint="default" w:ascii="Century" w:hAnsi="Century" w:eastAsia="ＭＳ 明朝"/>
          <w:spacing w:val="0"/>
          <w:kern w:val="2"/>
          <w:sz w:val="24"/>
        </w:rPr>
        <w:t>　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　　　　　　（単位：円）</w:t>
      </w:r>
    </w:p>
    <w:tbl>
      <w:tblPr>
        <w:tblStyle w:val="11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04"/>
        <w:gridCol w:w="2330"/>
        <w:gridCol w:w="4035"/>
      </w:tblGrid>
      <w:tr>
        <w:trPr/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予算額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摘要（</w:t>
            </w:r>
            <w:r>
              <w:rPr>
                <w:rFonts w:hint="default" w:ascii="Century" w:hAnsi="Century" w:eastAsia="ＭＳ 明朝"/>
                <w:spacing w:val="0"/>
                <w:kern w:val="2"/>
                <w:sz w:val="21"/>
              </w:rPr>
              <w:t>内容及び積算基礎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）</w:t>
            </w:r>
          </w:p>
        </w:tc>
      </w:tr>
      <w:tr>
        <w:trPr>
          <w:trHeight w:val="192" w:hRule="atLeast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425" w:hRule="atLeast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425" w:hRule="atLeast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425" w:hRule="atLeast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425" w:hRule="atLeast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425" w:hRule="atLeast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425" w:hRule="atLeast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425" w:hRule="atLeast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425" w:hRule="atLeast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90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23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0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項目が不足する場合は追加すること。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游ゴシック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游ゴシック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游ゴシック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游ゴシック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游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游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游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游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121</Characters>
  <Application>JUST Note</Application>
  <Lines>0</Lines>
  <Paragraphs>0</Paragraphs>
  <CharactersWithSpaces>159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鶴田 正人</cp:lastModifiedBy>
  <cp:lastPrinted>2005-06-16T10:52:00Z</cp:lastPrinted>
  <dcterms:created xsi:type="dcterms:W3CDTF">2024-07-24T21:10:00Z</dcterms:created>
  <dcterms:modified xsi:type="dcterms:W3CDTF">2026-03-16T23:45:35Z</dcterms:modified>
  <cp:revision>23</cp:revision>
</cp:coreProperties>
</file>