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出品者について</w:t>
      </w:r>
    </w:p>
    <w:tbl>
      <w:tblPr>
        <w:tblStyle w:val="17"/>
        <w:tblW w:w="0" w:type="auto"/>
        <w:tblInd w:w="12" w:type="dxa"/>
        <w:tblLayout w:type="fixed"/>
        <w:tblLook w:firstRow="1" w:lastRow="0" w:firstColumn="1" w:lastColumn="0" w:noHBand="0" w:noVBand="1" w:val="04A0"/>
      </w:tblPr>
      <w:tblGrid>
        <w:gridCol w:w="2293"/>
        <w:gridCol w:w="2411"/>
        <w:gridCol w:w="1920"/>
        <w:gridCol w:w="2400"/>
      </w:tblGrid>
      <w:tr>
        <w:trPr>
          <w:trHeight w:val="720" w:hRule="atLeast"/>
        </w:trPr>
        <w:tc>
          <w:tcPr>
            <w:tcW w:w="229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出品者名（店舗名）</w:t>
            </w:r>
          </w:p>
        </w:tc>
        <w:tc>
          <w:tcPr>
            <w:tcW w:w="673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710" w:hRule="atLeast"/>
        </w:trPr>
        <w:tc>
          <w:tcPr>
            <w:tcW w:w="229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住　　所</w:t>
            </w:r>
          </w:p>
        </w:tc>
        <w:tc>
          <w:tcPr>
            <w:tcW w:w="673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>
          <w:trHeight w:val="710" w:hRule="atLeast"/>
        </w:trPr>
        <w:tc>
          <w:tcPr>
            <w:tcW w:w="229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代表者名</w:t>
            </w:r>
          </w:p>
        </w:tc>
        <w:tc>
          <w:tcPr>
            <w:tcW w:w="673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229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電　　話</w:t>
            </w:r>
          </w:p>
        </w:tc>
        <w:tc>
          <w:tcPr>
            <w:tcW w:w="241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92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tabs>
                <w:tab w:val="left" w:leader="none" w:pos="614"/>
              </w:tabs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FAX</w:t>
            </w:r>
          </w:p>
        </w:tc>
        <w:tc>
          <w:tcPr>
            <w:tcW w:w="240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0" w:hRule="atLeast"/>
        </w:trPr>
        <w:tc>
          <w:tcPr>
            <w:tcW w:w="229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メールアドレス</w:t>
            </w:r>
          </w:p>
        </w:tc>
        <w:tc>
          <w:tcPr>
            <w:tcW w:w="673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生栗について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890"/>
        <w:gridCol w:w="1890"/>
        <w:gridCol w:w="1738"/>
        <w:gridCol w:w="1832"/>
      </w:tblGrid>
      <w:tr>
        <w:trPr>
          <w:trHeight w:val="745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品種名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サイズ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数量（ｇ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袋）</w:t>
            </w: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袋数（合計）</w:t>
            </w: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貯蔵の有無</w:t>
            </w:r>
          </w:p>
        </w:tc>
      </w:tr>
      <w:tr>
        <w:trPr>
          <w:trHeight w:val="683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84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11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96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96" w:hRule="atLeast"/>
        </w:trPr>
        <w:tc>
          <w:tcPr>
            <w:tcW w:w="16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3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備考欄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945" w:hRule="atLeast"/>
        </w:trPr>
        <w:tc>
          <w:tcPr>
            <w:tcW w:w="906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■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提出先</w:t>
      </w:r>
    </w:p>
    <w:tbl>
      <w:tblPr>
        <w:tblStyle w:val="17"/>
        <w:tblpPr w:leftFromText="0" w:rightFromText="0" w:topFromText="0" w:bottomFromText="0" w:vertAnchor="text" w:horzAnchor="margin" w:tblpX="27" w:tblpY="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99"/>
        <w:gridCol w:w="7072"/>
      </w:tblGrid>
      <w:tr>
        <w:trPr>
          <w:trHeight w:val="2143" w:hRule="atLeast"/>
        </w:trPr>
        <w:tc>
          <w:tcPr>
            <w:tcW w:w="1999" w:type="dxa"/>
            <w:tcBorders>
              <w:top w:val="single" w:color="BDBDBD" w:sz="8" w:space="0"/>
              <w:left w:val="single" w:color="BDBDBD" w:sz="8" w:space="0"/>
              <w:bottom w:val="single" w:color="BDBDBD" w:sz="8" w:space="0"/>
              <w:right w:val="single" w:color="BDBDBD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提出先</w:t>
            </w:r>
          </w:p>
        </w:tc>
        <w:tc>
          <w:tcPr>
            <w:tcW w:w="7072" w:type="dxa"/>
            <w:tcBorders>
              <w:top w:val="single" w:color="BDBDBD" w:sz="8" w:space="0"/>
              <w:left w:val="single" w:color="BDBDBD" w:sz="8" w:space="0"/>
              <w:bottom w:val="single" w:color="BDBDBD" w:sz="8" w:space="0"/>
              <w:right w:val="single" w:color="BDBDBD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＜宛　　先＞　儲かる笠間の栗産地づくり協議会事務局</w:t>
            </w:r>
          </w:p>
          <w:p>
            <w:pPr>
              <w:pStyle w:val="0"/>
              <w:ind w:left="0" w:leftChars="0" w:firstLine="1470" w:firstLineChars="70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（笠間市役所　産業経済部　農政課　栗ブランド戦略室）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＜提出方法＞　郵送・持参：〒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309-1792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茨城県笠間市中央三丁目２番１号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メール：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kasamakurifp@city.kasama.lg.jp</w:t>
            </w:r>
          </w:p>
          <w:p>
            <w:pPr>
              <w:pStyle w:val="0"/>
              <w:ind w:firstLine="1620" w:firstLineChars="9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ＦＡＸ：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0296-77-1146</w:t>
            </w: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567" w:right="1531" w:bottom="567" w:left="1531" w:header="454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HG丸ｺﾞｼｯｸM-PRO" w:hAnsi="HG丸ｺﾞｼｯｸM-PRO" w:eastAsia="HG丸ｺﾞｼｯｸM-PRO"/>
        <w:b w:val="1"/>
        <w:sz w:val="28"/>
      </w:rPr>
      <w:t>第２０回かさま新栗まつり　生栗委託販売　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8</Words>
  <Characters>209</Characters>
  <Application>JUST Note</Application>
  <Lines>58</Lines>
  <Paragraphs>22</Paragraphs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杉﨑　大翔</cp:lastModifiedBy>
  <cp:lastPrinted>2026-02-12T05:45:23Z</cp:lastPrinted>
  <dcterms:modified xsi:type="dcterms:W3CDTF">2025-02-25T07:00:00Z</dcterms:modified>
  <cp:revision>1</cp:revision>
</cp:coreProperties>
</file>