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1"/>
        </w:rPr>
        <w:t>様式第１号（第２条関係）</w:t>
      </w:r>
    </w:p>
    <w:p>
      <w:pPr>
        <w:pStyle w:val="0"/>
        <w:jc w:val="both"/>
        <w:rPr>
          <w:color w:val="000000"/>
        </w:rPr>
      </w:pPr>
    </w:p>
    <w:p>
      <w:pPr>
        <w:pStyle w:val="0"/>
        <w:jc w:val="center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笠間芸術の森公園スケートパーク行為許可申請書</w:t>
      </w:r>
    </w:p>
    <w:tbl>
      <w:tblPr>
        <w:tblStyle w:val="11"/>
        <w:tblW w:w="852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480"/>
        <w:gridCol w:w="1080"/>
        <w:gridCol w:w="120"/>
        <w:gridCol w:w="480"/>
        <w:gridCol w:w="600"/>
        <w:gridCol w:w="1200"/>
        <w:gridCol w:w="840"/>
        <w:gridCol w:w="720"/>
      </w:tblGrid>
      <w:tr>
        <w:trPr/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26" w:beforeLines="0" w:beforeAutospacing="0"/>
              <w:ind w:left="113" w:right="113"/>
              <w:jc w:val="righ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年　　月　　日　　</w:t>
            </w:r>
          </w:p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　指定管理者　　様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</w:p>
        </w:tc>
      </w:tr>
      <w:tr>
        <w:trPr>
          <w:cantSplit/>
          <w:trHeight w:val="278" w:hRule="atLeast"/>
        </w:trPr>
        <w:tc>
          <w:tcPr>
            <w:tcW w:w="348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color w:val="000000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34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</w:p>
        </w:tc>
      </w:tr>
      <w:tr>
        <w:trPr>
          <w:cantSplit/>
          <w:trHeight w:val="600" w:hRule="exact"/>
        </w:trPr>
        <w:tc>
          <w:tcPr>
            <w:tcW w:w="348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氏名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18"/>
              </w:rPr>
              <w:t>印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939" w:hRule="atLeast"/>
        </w:trPr>
        <w:tc>
          <w:tcPr>
            <w:tcW w:w="46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128270</wp:posOffset>
                      </wp:positionV>
                      <wp:extent cx="1924050" cy="3619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24050" cy="361950"/>
                              </a:xfrm>
                              <a:prstGeom prst="bracketPair">
                                <a:avLst>
                                  <a:gd name="adj" fmla="val 1666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z-index:2;height:28.5pt;width:151.5pt;mso-position-horizontal-relative:text;position:absolute;margin-top:10.1pt;margin-left:235.95pt;mso-position-vertical-relative:text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法人にあっては，その名称及び代表者の氏名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公園施設名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行為の目的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行為の種類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行為の期間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行為の内容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exact"/>
        </w:trPr>
        <w:tc>
          <w:tcPr>
            <w:tcW w:w="5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行為を行う場所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行為のための占用面積</w:t>
            </w:r>
          </w:p>
          <w:p>
            <w:pPr>
              <w:pStyle w:val="0"/>
              <w:ind w:left="113" w:right="323"/>
              <w:jc w:val="righ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㎡</w:t>
            </w:r>
          </w:p>
        </w:tc>
      </w:tr>
      <w:tr>
        <w:trPr>
          <w:cantSplit/>
          <w:trHeight w:val="1563" w:hRule="exac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その他必要な事項</w:t>
            </w:r>
          </w:p>
          <w:p>
            <w:pPr>
              <w:pStyle w:val="0"/>
              <w:ind w:right="113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※掲載内容がわかる資料を添付すること。</w:t>
            </w:r>
          </w:p>
          <w:p>
            <w:pPr>
              <w:pStyle w:val="0"/>
              <w:ind w:right="113" w:firstLine="315" w:firstLineChars="15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※市内事業者の場合には，笠間市税納付状況調査に同意する旨を記載すること。</w:t>
            </w:r>
          </w:p>
          <w:p>
            <w:pPr>
              <w:pStyle w:val="0"/>
              <w:ind w:right="113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20" w:beforeLines="0" w:beforeAutospacing="0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注　１　自筆による署名をする場合は，押印を省略することができる。</w:t>
      </w:r>
    </w:p>
    <w:p>
      <w:pPr>
        <w:pStyle w:val="0"/>
        <w:spacing w:before="20" w:beforeLines="0" w:beforeAutospacing="0"/>
        <w:jc w:val="both"/>
        <w:rPr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２　その他，市長が必要と認める資料を添付すること。</w:t>
      </w:r>
    </w:p>
    <w:sectPr>
      <w:footerReference r:id="rId5" w:type="first"/>
      <w:pgSz w:w="11906" w:h="16838"/>
      <w:pgMar w:top="1418" w:right="1701" w:bottom="851" w:left="1701" w:header="851" w:footer="992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165"/>
      </w:tabs>
      <w:ind w:left="130" w:right="510"/>
      <w:jc w:val="both"/>
    </w:pP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  <w:r>
      <w:rPr>
        <w:rFonts w:hint="eastAsia" w:ascii="ＭＳ 明朝" w:hAnsi="ＭＳ 明朝" w:eastAsia="ＭＳ 明朝"/>
        <w:kern w:val="2"/>
        <w:sz w:val="21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i w:val="1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47</Words>
  <Characters>274</Characters>
  <Application>JUST Note</Application>
  <Lines>0</Lines>
  <Paragraphs>0</Paragraphs>
  <Company>笠間市役所</Company>
  <CharactersWithSpaces>320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様式第6号(第2条第1項)</dc:title>
  <dc:creator>miyuki.nakane</dc:creator>
  <cp:lastModifiedBy>キジニャク　ボーダナ</cp:lastModifiedBy>
  <dcterms:created xsi:type="dcterms:W3CDTF">2013-07-18T04:25:00Z</dcterms:created>
  <dcterms:modified xsi:type="dcterms:W3CDTF">2026-02-25T06:07:04Z</dcterms:modified>
  <cp:revision>24</cp:revision>
</cp:coreProperties>
</file>