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20" w:lineRule="exact"/>
        <w:jc w:val="center"/>
        <w:rPr>
          <w:rFonts w:hint="eastAsia" w:ascii="HG丸ｺﾞｼｯｸM-PRO" w:hAnsi="HG丸ｺﾞｼｯｸM-PRO" w:eastAsia="HG丸ｺﾞｼｯｸM-PRO"/>
          <w:b w:val="0"/>
          <w:strike w:val="0"/>
          <w:color w:val="auto"/>
          <w:sz w:val="23"/>
          <w:u w:val="none" w:color="auto"/>
        </w:rPr>
      </w:pPr>
      <w:r>
        <w:rPr>
          <w:rFonts w:hint="eastAsia" w:ascii="HG丸ｺﾞｼｯｸM-PRO" w:hAnsi="HG丸ｺﾞｼｯｸM-PRO" w:eastAsia="HG丸ｺﾞｼｯｸM-PRO"/>
          <w:b w:val="1"/>
          <w:color w:val="auto"/>
          <w:sz w:val="23"/>
        </w:rPr>
        <w:t>定額減税補足給付金（不足額給付）に係る調査回答要領</w:t>
      </w:r>
    </w:p>
    <w:p>
      <w:pPr>
        <w:pStyle w:val="0"/>
        <w:autoSpaceDE w:val="0"/>
        <w:autoSpaceDN w:val="0"/>
        <w:adjustRightInd w:val="0"/>
        <w:spacing w:line="320" w:lineRule="exact"/>
        <w:jc w:val="center"/>
        <w:rPr>
          <w:rFonts w:hint="eastAsia" w:ascii="HG丸ｺﾞｼｯｸM-PRO" w:hAnsi="HG丸ｺﾞｼｯｸM-PRO" w:eastAsia="HG丸ｺﾞｼｯｸM-PRO"/>
          <w:b w:val="0"/>
          <w:strike w:val="0"/>
          <w:color w:val="auto"/>
          <w:sz w:val="23"/>
          <w:u w:val="none" w:color="auto"/>
        </w:rPr>
      </w:pP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業務ご多忙のところ、調査にご協力いただきありがとうございます。</w:t>
      </w: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回答いただきたい項目の要領については下記のとおりです。ご一読いただきご回答をお願いいたします。</w:t>
      </w: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p>
    <w:p>
      <w:pPr>
        <w:pStyle w:val="0"/>
        <w:autoSpaceDE w:val="0"/>
        <w:autoSpaceDN w:val="0"/>
        <w:adjustRightInd w:val="0"/>
        <w:spacing w:line="320" w:lineRule="exact"/>
        <w:ind w:left="0" w:leftChars="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　照会番号（</w:t>
      </w:r>
      <w:r>
        <w:rPr>
          <w:rFonts w:hint="eastAsia" w:ascii="HG丸ｺﾞｼｯｸM-PRO" w:hAnsi="HG丸ｺﾞｼｯｸM-PRO" w:eastAsia="HG丸ｺﾞｼｯｸM-PRO"/>
          <w:b w:val="1"/>
          <w:strike w:val="0"/>
          <w:color w:val="auto"/>
          <w:sz w:val="21"/>
          <w:u w:val="none" w:color="auto"/>
        </w:rPr>
        <w:t>A</w:t>
      </w:r>
      <w:r>
        <w:rPr>
          <w:rFonts w:hint="eastAsia" w:ascii="HG丸ｺﾞｼｯｸM-PRO" w:hAnsi="HG丸ｺﾞｼｯｸM-PRO" w:eastAsia="HG丸ｺﾞｼｯｸM-PRO"/>
          <w:b w:val="1"/>
          <w:strike w:val="0"/>
          <w:color w:val="auto"/>
          <w:sz w:val="21"/>
          <w:u w:val="none" w:color="auto"/>
        </w:rPr>
        <w:t>列）</w:t>
      </w:r>
    </w:p>
    <w:p>
      <w:pPr>
        <w:pStyle w:val="0"/>
        <w:autoSpaceDE w:val="0"/>
        <w:autoSpaceDN w:val="0"/>
        <w:adjustRightInd w:val="0"/>
        <w:spacing w:line="320" w:lineRule="exact"/>
        <w:ind w:left="0" w:leftChars="0" w:firstLine="420" w:firstLineChars="2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同封した「別紙</w:t>
      </w:r>
      <w:r>
        <w:rPr>
          <w:rFonts w:hint="eastAsia" w:ascii="HG丸ｺﾞｼｯｸM-PRO" w:hAnsi="HG丸ｺﾞｼｯｸM-PRO" w:eastAsia="HG丸ｺﾞｼｯｸM-PRO"/>
          <w:b w:val="0"/>
          <w:strike w:val="0"/>
          <w:color w:val="auto"/>
          <w:sz w:val="21"/>
          <w:u w:val="none" w:color="auto"/>
        </w:rPr>
        <w:t xml:space="preserve"> </w:t>
      </w:r>
      <w:r>
        <w:rPr>
          <w:rFonts w:hint="eastAsia" w:ascii="HG丸ｺﾞｼｯｸM-PRO" w:hAnsi="HG丸ｺﾞｼｯｸM-PRO" w:eastAsia="HG丸ｺﾞｼｯｸM-PRO"/>
          <w:b w:val="0"/>
          <w:strike w:val="0"/>
          <w:color w:val="auto"/>
          <w:sz w:val="21"/>
          <w:u w:val="none" w:color="auto"/>
        </w:rPr>
        <w:t>照会対象者一覧」の一番左にある「照会番号」を入力してください。</w:t>
      </w:r>
    </w:p>
    <w:p>
      <w:pPr>
        <w:pStyle w:val="0"/>
        <w:autoSpaceDE w:val="0"/>
        <w:autoSpaceDN w:val="0"/>
        <w:adjustRightInd w:val="0"/>
        <w:spacing w:line="320" w:lineRule="exact"/>
        <w:ind w:left="0" w:leftChars="0" w:firstLine="420" w:firstLineChars="2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shd w:val="pct15" w:color="auto" w:fill="auto"/>
        </w:rPr>
        <w:t>【重要】対象者の照会番号の入力に誤りがないよう、よろしくお願いいたします。</w:t>
      </w: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１　当初調整給付時の算定自治体か否か</w:t>
      </w:r>
    </w:p>
    <w:p>
      <w:pPr>
        <w:pStyle w:val="0"/>
        <w:autoSpaceDE w:val="0"/>
        <w:autoSpaceDN w:val="0"/>
        <w:adjustRightInd w:val="0"/>
        <w:spacing w:line="320" w:lineRule="exact"/>
        <w:ind w:firstLine="630" w:firstLineChars="3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当初調整給付算定自治体である場合は、</w:t>
      </w:r>
      <w:r>
        <w:rPr>
          <w:rFonts w:hint="eastAsia" w:ascii="HG丸ｺﾞｼｯｸM-PRO" w:hAnsi="HG丸ｺﾞｼｯｸM-PRO" w:eastAsia="HG丸ｺﾞｼｯｸM-PRO"/>
          <w:b w:val="1"/>
          <w:strike w:val="0"/>
          <w:color w:val="auto"/>
          <w:sz w:val="21"/>
          <w:u w:val="none" w:color="auto"/>
        </w:rPr>
        <w:t>Ｂ列</w:t>
      </w:r>
      <w:r>
        <w:rPr>
          <w:rFonts w:hint="eastAsia" w:ascii="HG丸ｺﾞｼｯｸM-PRO" w:hAnsi="HG丸ｺﾞｼｯｸM-PRO" w:eastAsia="HG丸ｺﾞｼｯｸM-PRO"/>
          <w:b w:val="0"/>
          <w:strike w:val="0"/>
          <w:color w:val="auto"/>
          <w:sz w:val="21"/>
          <w:u w:val="none" w:color="auto"/>
        </w:rPr>
        <w:t>に「〇」を選択してください。</w:t>
      </w:r>
    </w:p>
    <w:p>
      <w:pPr>
        <w:pStyle w:val="0"/>
        <w:autoSpaceDE w:val="0"/>
        <w:autoSpaceDN w:val="0"/>
        <w:adjustRightInd w:val="0"/>
        <w:spacing w:line="320" w:lineRule="exact"/>
        <w:ind w:firstLine="630" w:firstLineChars="3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算定自治体でない場合は、</w:t>
      </w:r>
      <w:r>
        <w:rPr>
          <w:rFonts w:hint="eastAsia" w:ascii="HG丸ｺﾞｼｯｸM-PRO" w:hAnsi="HG丸ｺﾞｼｯｸM-PRO" w:eastAsia="HG丸ｺﾞｼｯｸM-PRO"/>
          <w:b w:val="1"/>
          <w:strike w:val="0"/>
          <w:color w:val="auto"/>
          <w:sz w:val="21"/>
          <w:u w:val="none" w:color="auto"/>
        </w:rPr>
        <w:t>Ｂ列</w:t>
      </w:r>
      <w:r>
        <w:rPr>
          <w:rFonts w:hint="eastAsia" w:ascii="HG丸ｺﾞｼｯｸM-PRO" w:hAnsi="HG丸ｺﾞｼｯｸM-PRO" w:eastAsia="HG丸ｺﾞｼｯｸM-PRO"/>
          <w:b w:val="0"/>
          <w:strike w:val="0"/>
          <w:color w:val="auto"/>
          <w:sz w:val="21"/>
          <w:u w:val="none" w:color="auto"/>
        </w:rPr>
        <w:t>に「×」を選択し、</w:t>
      </w:r>
      <w:r>
        <w:rPr>
          <w:rFonts w:hint="eastAsia" w:ascii="HG丸ｺﾞｼｯｸM-PRO" w:hAnsi="HG丸ｺﾞｼｯｸM-PRO" w:eastAsia="HG丸ｺﾞｼｯｸM-PRO"/>
          <w:b w:val="1"/>
          <w:strike w:val="0"/>
          <w:color w:val="auto"/>
          <w:sz w:val="21"/>
          <w:u w:val="none" w:color="auto"/>
        </w:rPr>
        <w:t>Ｃ列</w:t>
      </w:r>
      <w:r>
        <w:rPr>
          <w:rFonts w:hint="eastAsia" w:ascii="HG丸ｺﾞｼｯｸM-PRO" w:hAnsi="HG丸ｺﾞｼｯｸM-PRO" w:eastAsia="HG丸ｺﾞｼｯｸM-PRO"/>
          <w:b w:val="0"/>
          <w:strike w:val="0"/>
          <w:color w:val="auto"/>
          <w:sz w:val="21"/>
          <w:u w:val="none" w:color="auto"/>
        </w:rPr>
        <w:t>に貴自治体転入前の住所を入力してください。</w:t>
      </w:r>
    </w:p>
    <w:p>
      <w:pPr>
        <w:pStyle w:val="0"/>
        <w:autoSpaceDE w:val="0"/>
        <w:autoSpaceDN w:val="0"/>
        <w:adjustRightInd w:val="0"/>
        <w:spacing w:line="320" w:lineRule="exact"/>
        <w:ind w:firstLine="630" w:firstLineChars="3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「×」を選択した対象者の入力は以上で終了となります。</w:t>
      </w: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1"/>
          <w:u w:val="none" w:color="auto"/>
        </w:rPr>
      </w:pP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2"/>
          <w:u w:val="none" w:color="auto"/>
        </w:rPr>
      </w:pPr>
      <w:r>
        <w:rPr>
          <w:rFonts w:hint="eastAsia" w:ascii="HG丸ｺﾞｼｯｸM-PRO" w:hAnsi="HG丸ｺﾞｼｯｸM-PRO" w:eastAsia="HG丸ｺﾞｼｯｸM-PRO"/>
          <w:b w:val="1"/>
          <w:strike w:val="0"/>
          <w:color w:val="auto"/>
          <w:sz w:val="22"/>
          <w:u w:val="none" w:color="auto"/>
        </w:rPr>
        <w:t>２　当初調整給付時状況</w:t>
      </w:r>
    </w:p>
    <w:p>
      <w:pPr>
        <w:pStyle w:val="0"/>
        <w:autoSpaceDE w:val="0"/>
        <w:autoSpaceDN w:val="0"/>
        <w:adjustRightInd w:val="0"/>
        <w:spacing w:line="320" w:lineRule="exact"/>
        <w:ind w:firstLine="420" w:firstLineChars="2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single" w:color="auto"/>
        </w:rPr>
        <w:t>当初調整給付時（基準日：令和６年６月３日）の状況</w:t>
      </w:r>
      <w:r>
        <w:rPr>
          <w:rFonts w:hint="eastAsia" w:ascii="HG丸ｺﾞｼｯｸM-PRO" w:hAnsi="HG丸ｺﾞｼｯｸM-PRO" w:eastAsia="HG丸ｺﾞｼｯｸM-PRO"/>
          <w:b w:val="0"/>
          <w:strike w:val="0"/>
          <w:color w:val="auto"/>
          <w:sz w:val="21"/>
          <w:u w:val="none" w:color="auto"/>
        </w:rPr>
        <w:t>を入力してください。</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ア　令和６年度住民税課税データ有無（Ｄ列）</w:t>
      </w:r>
    </w:p>
    <w:p>
      <w:pPr>
        <w:pStyle w:val="0"/>
        <w:autoSpaceDE w:val="0"/>
        <w:autoSpaceDN w:val="0"/>
        <w:adjustRightInd w:val="0"/>
        <w:spacing w:line="320" w:lineRule="exact"/>
        <w:ind w:left="630" w:leftChars="30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対象者の令和６年度住民税課税データがある場合は「あり」を、ない場合は「なし」を選択してください。</w:t>
      </w:r>
    </w:p>
    <w:p>
      <w:pPr>
        <w:pStyle w:val="0"/>
        <w:autoSpaceDE w:val="0"/>
        <w:autoSpaceDN w:val="0"/>
        <w:adjustRightInd w:val="0"/>
        <w:spacing w:line="320" w:lineRule="exact"/>
        <w:ind w:left="630" w:leftChars="30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課税データはないが、被扶養者である場合は「なし（被扶養者）」を選択してください。</w:t>
      </w:r>
    </w:p>
    <w:p>
      <w:pPr>
        <w:pStyle w:val="0"/>
        <w:autoSpaceDE w:val="0"/>
        <w:autoSpaceDN w:val="0"/>
        <w:adjustRightInd w:val="0"/>
        <w:spacing w:line="320" w:lineRule="exact"/>
        <w:ind w:leftChars="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　　　課税データ「あり」の場合は、下記イ～ケを入力してください。</w:t>
      </w:r>
    </w:p>
    <w:p>
      <w:pPr>
        <w:pStyle w:val="0"/>
        <w:autoSpaceDE w:val="0"/>
        <w:autoSpaceDN w:val="0"/>
        <w:adjustRightInd w:val="0"/>
        <w:spacing w:line="320" w:lineRule="exact"/>
        <w:ind w:left="630" w:leftChars="30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課税データ「なし」又は「なし（被扶養者）」の場合は、下記イ～ケの入力は不要です。</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3770630</wp:posOffset>
                </wp:positionH>
                <wp:positionV relativeFrom="paragraph">
                  <wp:posOffset>41910</wp:posOffset>
                </wp:positionV>
                <wp:extent cx="238125" cy="1162050"/>
                <wp:effectExtent l="635" t="635" r="31750" b="10795"/>
                <wp:wrapNone/>
                <wp:docPr id="1026" name="オブジェクト 0"/>
                <a:graphic xmlns:a="http://schemas.openxmlformats.org/drawingml/2006/main">
                  <a:graphicData uri="http://schemas.microsoft.com/office/word/2010/wordprocessingShape">
                    <wps:wsp>
                      <wps:cNvPr id="1026" name="オブジェクト 0"/>
                      <wps:cNvSpPr/>
                      <wps:spPr>
                        <a:xfrm rot="10800000">
                          <a:off x="0" y="0"/>
                          <a:ext cx="238125" cy="1162050"/>
                        </a:xfrm>
                        <a:prstGeom prst="leftBrac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オブジェクト 0" style="mso-wrap-distance-right:16pt;mso-wrap-distance-bottom:0pt;margin-top:3.3pt;mso-position-vertical-relative:text;mso-position-horizontal-relative:text;position:absolute;height:91.5pt;mso-wrap-distance-top:0pt;width:18.75pt;mso-wrap-distance-left:16pt;margin-left:296.89pt;z-index:2;rotation:180;" o:spid="_x0000_s1026" o:allowincell="t" o:allowoverlap="t" filled="f" stroked="t" strokecolor="#000000 [3200]" strokeweight="0.5pt" o:spt="87" type="#_x0000_t87" adj="1800,10800">
                <v:fill/>
                <v:stroke linestyle="single" miterlimit="8" endcap="flat" dashstyle="solid" filltype="solid"/>
                <v:textbox style="layout-flow:horizontal;"/>
                <v:imagedata o:title=""/>
                <w10:wrap type="none" anchorx="text" anchory="text"/>
              </v:shape>
            </w:pict>
          </mc:Fallback>
        </mc:AlternateContent>
      </w:r>
      <w:r>
        <w:rPr>
          <w:rFonts w:hint="eastAsia" w:ascii="HG丸ｺﾞｼｯｸM-PRO" w:hAnsi="HG丸ｺﾞｼｯｸM-PRO" w:eastAsia="HG丸ｺﾞｼｯｸM-PRO"/>
          <w:b w:val="1"/>
          <w:strike w:val="0"/>
          <w:color w:val="auto"/>
          <w:sz w:val="21"/>
          <w:u w:val="none" w:color="auto"/>
        </w:rPr>
        <w:t>イ　令和６年度住民税所得割額（定額減税前）（Ｅ列）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color w:val="auto"/>
        </w:rPr>
        <mc:AlternateContent>
          <mc:Choice Requires="wps">
            <w:drawing>
              <wp:anchor distT="0" distB="0" distL="203200" distR="203200" simplePos="0" relativeHeight="3" behindDoc="0" locked="0" layoutInCell="1" hidden="0" allowOverlap="1">
                <wp:simplePos x="0" y="0"/>
                <wp:positionH relativeFrom="column">
                  <wp:posOffset>4084955</wp:posOffset>
                </wp:positionH>
                <wp:positionV relativeFrom="paragraph">
                  <wp:posOffset>181610</wp:posOffset>
                </wp:positionV>
                <wp:extent cx="2476500" cy="46672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476500" cy="4667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b w:val="0"/>
                                <w:strike w:val="0"/>
                                <w:color w:val="000000"/>
                                <w:sz w:val="21"/>
                                <w:u w:val="none" w:color="auto"/>
                              </w:rPr>
                              <w:t>当初調整給付時点の課税情報を</w:t>
                            </w:r>
                          </w:p>
                          <w:p>
                            <w:pPr>
                              <w:pStyle w:val="0"/>
                              <w:rPr>
                                <w:rFonts w:hint="eastAsia"/>
                              </w:rPr>
                            </w:pPr>
                            <w:r>
                              <w:rPr>
                                <w:rFonts w:hint="eastAsia" w:ascii="HG丸ｺﾞｼｯｸM-PRO" w:hAnsi="HG丸ｺﾞｼｯｸM-PRO" w:eastAsia="HG丸ｺﾞｼｯｸM-PRO"/>
                                <w:b w:val="0"/>
                                <w:strike w:val="0"/>
                                <w:color w:val="000000"/>
                                <w:sz w:val="21"/>
                                <w:u w:val="none" w:color="auto"/>
                              </w:rPr>
                              <w:t>入力してください。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3pt;mso-position-vertical-relative:text;mso-position-horizontal-relative:text;position:absolute;height:36.75pt;mso-wrap-distance-top:0pt;width:195pt;mso-wrap-distance-left:16pt;margin-left:321.64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b w:val="0"/>
                          <w:strike w:val="0"/>
                          <w:color w:val="000000"/>
                          <w:sz w:val="21"/>
                          <w:u w:val="none" w:color="auto"/>
                        </w:rPr>
                        <w:t>当初調整給付時点の課税情報を</w:t>
                      </w:r>
                    </w:p>
                    <w:p>
                      <w:pPr>
                        <w:pStyle w:val="0"/>
                        <w:rPr>
                          <w:rFonts w:hint="eastAsia"/>
                        </w:rPr>
                      </w:pPr>
                      <w:r>
                        <w:rPr>
                          <w:rFonts w:hint="eastAsia" w:ascii="HG丸ｺﾞｼｯｸM-PRO" w:hAnsi="HG丸ｺﾞｼｯｸM-PRO" w:eastAsia="HG丸ｺﾞｼｯｸM-PRO"/>
                          <w:b w:val="0"/>
                          <w:strike w:val="0"/>
                          <w:color w:val="000000"/>
                          <w:sz w:val="21"/>
                          <w:u w:val="none" w:color="auto"/>
                        </w:rPr>
                        <w:t>入力してください。</w:t>
                      </w:r>
                    </w:p>
                  </w:txbxContent>
                </v:textbox>
                <v:imagedata o:title=""/>
                <w10:wrap type="none" anchorx="text" anchory="text"/>
              </v:shape>
            </w:pict>
          </mc:Fallback>
        </mc:AlternateContent>
      </w:r>
      <w:r>
        <w:rPr>
          <w:rFonts w:hint="eastAsia" w:ascii="HG丸ｺﾞｼｯｸM-PRO" w:hAnsi="HG丸ｺﾞｼｯｸM-PRO" w:eastAsia="HG丸ｺﾞｼｯｸM-PRO"/>
          <w:b w:val="1"/>
          <w:strike w:val="0"/>
          <w:color w:val="auto"/>
          <w:sz w:val="21"/>
          <w:u w:val="none" w:color="auto"/>
        </w:rPr>
        <w:t>ウ　定額減税可能額（住民税）（Ｆ列）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エ　合計所得金額（Ｇ列）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オ　令和６年分推計所得税額（定額減税前）（Ｈ列）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カ　定額減税可能額（所得税）（Ｉ列）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キ　当初調整給付所要額（１万円単位に切り上げ後）（Ｊ列）</w:t>
      </w:r>
    </w:p>
    <w:p>
      <w:pPr>
        <w:pStyle w:val="0"/>
        <w:autoSpaceDE w:val="0"/>
        <w:autoSpaceDN w:val="0"/>
        <w:adjustRightInd w:val="0"/>
        <w:spacing w:line="320" w:lineRule="exact"/>
        <w:ind w:left="630" w:leftChars="30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支給の有無に関わらず、当初調整給付算定時点の給付額を入力してください。</w:t>
      </w:r>
    </w:p>
    <w:p>
      <w:pPr>
        <w:pStyle w:val="0"/>
        <w:autoSpaceDE w:val="0"/>
        <w:autoSpaceDN w:val="0"/>
        <w:adjustRightInd w:val="0"/>
        <w:spacing w:line="320" w:lineRule="exact"/>
        <w:ind w:left="630" w:leftChars="30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合計所得金額が</w:t>
      </w:r>
      <w:r>
        <w:rPr>
          <w:rFonts w:hint="eastAsia" w:ascii="HG丸ｺﾞｼｯｸM-PRO" w:hAnsi="HG丸ｺﾞｼｯｸM-PRO" w:eastAsia="HG丸ｺﾞｼｯｸM-PRO"/>
          <w:b w:val="0"/>
          <w:strike w:val="0"/>
          <w:color w:val="auto"/>
          <w:sz w:val="21"/>
          <w:u w:val="none" w:color="auto"/>
        </w:rPr>
        <w:t>1,805</w:t>
      </w:r>
      <w:r>
        <w:rPr>
          <w:rFonts w:hint="eastAsia" w:ascii="HG丸ｺﾞｼｯｸM-PRO" w:hAnsi="HG丸ｺﾞｼｯｸM-PRO" w:eastAsia="HG丸ｺﾞｼｯｸM-PRO"/>
          <w:b w:val="0"/>
          <w:strike w:val="0"/>
          <w:color w:val="auto"/>
          <w:sz w:val="21"/>
          <w:u w:val="none" w:color="auto"/>
        </w:rPr>
        <w:t>万円超だった場合等による支給対象外であった場合は「</w:t>
      </w:r>
      <w:r>
        <w:rPr>
          <w:rFonts w:hint="eastAsia" w:ascii="HG丸ｺﾞｼｯｸM-PRO" w:hAnsi="HG丸ｺﾞｼｯｸM-PRO" w:eastAsia="HG丸ｺﾞｼｯｸM-PRO"/>
          <w:b w:val="0"/>
          <w:strike w:val="0"/>
          <w:color w:val="auto"/>
          <w:sz w:val="21"/>
          <w:u w:val="none" w:color="auto"/>
        </w:rPr>
        <w:fldChar w:fldCharType="begin"/>
      </w:r>
      <w:r>
        <w:rPr>
          <w:rFonts w:hint="eastAsia" w:ascii="HG丸ｺﾞｼｯｸM-PRO" w:hAnsi="HG丸ｺﾞｼｯｸM-PRO" w:eastAsia="HG丸ｺﾞｼｯｸM-PRO"/>
          <w:b w:val="0"/>
          <w:strike w:val="0"/>
          <w:color w:val="auto"/>
          <w:sz w:val="21"/>
          <w:u w:val="none" w:color="auto"/>
        </w:rPr>
        <w:instrText>EQ \* jc2 \* hps12 \o\ad(\s\up 9(</w:instrText>
      </w:r>
      <w:r>
        <w:rPr>
          <w:rFonts w:hint="eastAsia" w:ascii="HG丸ｺﾞｼｯｸM-PRO" w:hAnsi="HG丸ｺﾞｼｯｸM-PRO" w:eastAsia="HG丸ｺﾞｼｯｸM-PRO"/>
          <w:color w:val="auto"/>
          <w:sz w:val="12"/>
        </w:rPr>
        <w:instrText>ゼ</w:instrText>
      </w:r>
      <w:r>
        <w:rPr>
          <w:rFonts w:hint="eastAsia" w:ascii="HG丸ｺﾞｼｯｸM-PRO" w:hAnsi="HG丸ｺﾞｼｯｸM-PRO" w:eastAsia="HG丸ｺﾞｼｯｸM-PRO"/>
          <w:color w:val="auto"/>
          <w:sz w:val="12"/>
        </w:rPr>
        <w:instrText>ロ</w:instrText>
      </w:r>
      <w:r>
        <w:rPr>
          <w:rFonts w:hint="eastAsia" w:ascii="HG丸ｺﾞｼｯｸM-PRO" w:hAnsi="HG丸ｺﾞｼｯｸM-PRO" w:eastAsia="HG丸ｺﾞｼｯｸM-PRO"/>
          <w:b w:val="0"/>
          <w:strike w:val="0"/>
          <w:color w:val="auto"/>
          <w:sz w:val="21"/>
          <w:u w:val="none" w:color="auto"/>
        </w:rPr>
        <w:instrText>),</w:instrText>
      </w:r>
      <w:r>
        <w:rPr>
          <w:rFonts w:hint="eastAsia" w:ascii="HG丸ｺﾞｼｯｸM-PRO" w:hAnsi="HG丸ｺﾞｼｯｸM-PRO" w:eastAsia="HG丸ｺﾞｼｯｸM-PRO"/>
          <w:b w:val="0"/>
          <w:strike w:val="0"/>
          <w:color w:val="auto"/>
          <w:sz w:val="21"/>
          <w:u w:val="none" w:color="auto"/>
        </w:rPr>
        <w:instrText>０</w:instrText>
      </w:r>
      <w:r>
        <w:rPr>
          <w:rFonts w:hint="eastAsia" w:ascii="HG丸ｺﾞｼｯｸM-PRO" w:hAnsi="HG丸ｺﾞｼｯｸM-PRO" w:eastAsia="HG丸ｺﾞｼｯｸM-PRO"/>
          <w:b w:val="0"/>
          <w:strike w:val="0"/>
          <w:color w:val="auto"/>
          <w:sz w:val="21"/>
          <w:u w:val="none" w:color="auto"/>
        </w:rPr>
        <w:instrText>)</w:instrText>
      </w:r>
      <w:r>
        <w:rPr>
          <w:rFonts w:hint="eastAsia" w:ascii="HG丸ｺﾞｼｯｸM-PRO" w:hAnsi="HG丸ｺﾞｼｯｸM-PRO" w:eastAsia="HG丸ｺﾞｼｯｸM-PRO"/>
          <w:b w:val="0"/>
          <w:strike w:val="0"/>
          <w:color w:val="auto"/>
          <w:sz w:val="21"/>
          <w:u w:val="none" w:color="auto"/>
        </w:rPr>
        <w:fldChar w:fldCharType="end"/>
      </w:r>
      <w:r>
        <w:rPr>
          <w:rFonts w:hint="eastAsia" w:ascii="HG丸ｺﾞｼｯｸM-PRO" w:hAnsi="HG丸ｺﾞｼｯｸM-PRO" w:eastAsia="HG丸ｺﾞｼｯｸM-PRO"/>
          <w:b w:val="0"/>
          <w:strike w:val="0"/>
          <w:color w:val="auto"/>
          <w:sz w:val="21"/>
          <w:u w:val="none" w:color="auto"/>
        </w:rPr>
        <w:t>」としてください。</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ク　支給実績（Ｋ列）</w:t>
      </w:r>
    </w:p>
    <w:p>
      <w:pPr>
        <w:pStyle w:val="0"/>
        <w:autoSpaceDE w:val="0"/>
        <w:autoSpaceDN w:val="0"/>
        <w:adjustRightInd w:val="0"/>
        <w:spacing w:line="320" w:lineRule="exact"/>
        <w:ind w:left="630" w:leftChars="30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支給済の場合は「〇」を選択してください。不支給の場合は「×」を選択してください。</w:t>
      </w: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　</w:t>
      </w:r>
      <w:r>
        <w:rPr>
          <w:rFonts w:hint="eastAsia" w:ascii="HG丸ｺﾞｼｯｸM-PRO" w:hAnsi="HG丸ｺﾞｼｯｸM-PRO" w:eastAsia="HG丸ｺﾞｼｯｸM-PRO"/>
          <w:b w:val="1"/>
          <w:strike w:val="0"/>
          <w:color w:val="auto"/>
          <w:sz w:val="21"/>
          <w:u w:val="none" w:color="auto"/>
        </w:rPr>
        <w:t>ケ</w:t>
      </w:r>
      <w:r>
        <w:rPr>
          <w:rFonts w:hint="eastAsia" w:ascii="HG丸ｺﾞｼｯｸM-PRO" w:hAnsi="HG丸ｺﾞｼｯｸM-PRO" w:eastAsia="HG丸ｺﾞｼｯｸM-PRO"/>
          <w:b w:val="0"/>
          <w:strike w:val="0"/>
          <w:color w:val="auto"/>
          <w:sz w:val="21"/>
          <w:u w:val="none" w:color="auto"/>
        </w:rPr>
        <w:t>　</w:t>
      </w:r>
      <w:r>
        <w:rPr>
          <w:rFonts w:hint="eastAsia" w:ascii="HG丸ｺﾞｼｯｸM-PRO" w:hAnsi="HG丸ｺﾞｼｯｸM-PRO" w:eastAsia="HG丸ｺﾞｼｯｸM-PRO"/>
          <w:b w:val="1"/>
          <w:strike w:val="0"/>
          <w:color w:val="auto"/>
          <w:sz w:val="21"/>
          <w:u w:val="none" w:color="auto"/>
        </w:rPr>
        <w:t>不支給の理由（Ｌ列）</w:t>
      </w:r>
    </w:p>
    <w:p>
      <w:pPr>
        <w:pStyle w:val="0"/>
        <w:autoSpaceDE w:val="0"/>
        <w:autoSpaceDN w:val="0"/>
        <w:adjustRightInd w:val="0"/>
        <w:spacing w:line="320" w:lineRule="exact"/>
        <w:ind w:firstLine="630" w:firstLineChars="3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支給実績が「×」の場合は、「対象外、確認書未着、</w:t>
      </w:r>
      <w:bookmarkStart w:id="0" w:name="_GoBack"/>
      <w:bookmarkEnd w:id="0"/>
      <w:r>
        <w:rPr>
          <w:rFonts w:hint="eastAsia" w:ascii="HG丸ｺﾞｼｯｸM-PRO" w:hAnsi="HG丸ｺﾞｼｯｸM-PRO" w:eastAsia="HG丸ｺﾞｼｯｸM-PRO"/>
          <w:b w:val="0"/>
          <w:strike w:val="0"/>
          <w:color w:val="auto"/>
          <w:sz w:val="21"/>
          <w:u w:val="none" w:color="auto"/>
        </w:rPr>
        <w:t>辞退、未提出等」から、理由を選択してください。</w:t>
      </w: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2"/>
          <w:highlight w:val="none"/>
          <w:u w:val="none" w:color="auto"/>
        </w:rPr>
        <w:t>３</w:t>
      </w:r>
      <w:r>
        <w:rPr>
          <w:rFonts w:hint="eastAsia" w:ascii="HG丸ｺﾞｼｯｸM-PRO" w:hAnsi="HG丸ｺﾞｼｯｸM-PRO" w:eastAsia="HG丸ｺﾞｼｯｸM-PRO"/>
          <w:b w:val="1"/>
          <w:strike w:val="0"/>
          <w:color w:val="auto"/>
          <w:sz w:val="22"/>
          <w:u w:val="none" w:color="auto"/>
        </w:rPr>
        <w:t>　低所得世帯向け給付対象世帯</w:t>
      </w:r>
    </w:p>
    <w:p>
      <w:pPr>
        <w:pStyle w:val="0"/>
        <w:autoSpaceDE w:val="0"/>
        <w:autoSpaceDN w:val="0"/>
        <w:adjustRightInd w:val="0"/>
        <w:spacing w:line="320" w:lineRule="exact"/>
        <w:ind w:leftChars="0" w:firstLine="0" w:firstLineChars="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2"/>
          <w:u w:val="none" w:color="auto"/>
        </w:rPr>
        <w:t>　　</w:t>
      </w:r>
      <w:r>
        <w:rPr>
          <w:rFonts w:hint="eastAsia" w:ascii="HG丸ｺﾞｼｯｸM-PRO" w:hAnsi="HG丸ｺﾞｼｯｸM-PRO" w:eastAsia="HG丸ｺﾞｼｯｸM-PRO"/>
          <w:b w:val="0"/>
          <w:strike w:val="0"/>
          <w:color w:val="auto"/>
          <w:sz w:val="22"/>
          <w:u w:val="none" w:color="auto"/>
        </w:rPr>
        <w:t>下記ア又はイ対象世帯の世帯主・世帯員に該当していた場合は</w:t>
      </w:r>
      <w:r>
        <w:rPr>
          <w:rFonts w:hint="eastAsia" w:ascii="HG丸ｺﾞｼｯｸM-PRO" w:hAnsi="HG丸ｺﾞｼｯｸM-PRO" w:eastAsia="HG丸ｺﾞｼｯｸM-PRO"/>
          <w:b w:val="0"/>
          <w:strike w:val="0"/>
          <w:color w:val="auto"/>
          <w:sz w:val="21"/>
          <w:u w:val="none" w:color="auto"/>
        </w:rPr>
        <w:t>「〇」を選択してください。</w:t>
      </w: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2"/>
          <w:u w:val="none" w:color="auto"/>
        </w:rPr>
      </w:pPr>
      <w:r>
        <w:rPr>
          <w:rFonts w:hint="eastAsia" w:ascii="HG丸ｺﾞｼｯｸM-PRO" w:hAnsi="HG丸ｺﾞｼｯｸM-PRO" w:eastAsia="HG丸ｺﾞｼｯｸM-PRO"/>
          <w:b w:val="0"/>
          <w:strike w:val="0"/>
          <w:color w:val="auto"/>
          <w:sz w:val="22"/>
          <w:u w:val="none" w:color="auto"/>
        </w:rPr>
        <w:t>　</w:t>
      </w:r>
      <w:r>
        <w:rPr>
          <w:rFonts w:hint="eastAsia" w:ascii="HG丸ｺﾞｼｯｸM-PRO" w:hAnsi="HG丸ｺﾞｼｯｸM-PRO" w:eastAsia="HG丸ｺﾞｼｯｸM-PRO"/>
          <w:b w:val="1"/>
          <w:strike w:val="0"/>
          <w:color w:val="auto"/>
          <w:sz w:val="22"/>
          <w:u w:val="none" w:color="auto"/>
        </w:rPr>
        <w:t>ア（※</w:t>
      </w:r>
      <w:r>
        <w:rPr>
          <w:rFonts w:hint="eastAsia" w:ascii="HG丸ｺﾞｼｯｸM-PRO" w:hAnsi="HG丸ｺﾞｼｯｸM-PRO" w:eastAsia="HG丸ｺﾞｼｯｸM-PRO"/>
          <w:b w:val="1"/>
          <w:strike w:val="0"/>
          <w:color w:val="auto"/>
          <w:sz w:val="22"/>
          <w:u w:val="none" w:color="auto"/>
        </w:rPr>
        <w:t>1</w:t>
      </w:r>
      <w:r>
        <w:rPr>
          <w:rFonts w:hint="eastAsia" w:ascii="HG丸ｺﾞｼｯｸM-PRO" w:hAnsi="HG丸ｺﾞｼｯｸM-PRO" w:eastAsia="HG丸ｺﾞｼｯｸM-PRO"/>
          <w:b w:val="1"/>
          <w:strike w:val="0"/>
          <w:color w:val="auto"/>
          <w:sz w:val="22"/>
          <w:u w:val="none" w:color="auto"/>
        </w:rPr>
        <w:t>）令和</w:t>
      </w:r>
      <w:r>
        <w:rPr>
          <w:rFonts w:hint="eastAsia" w:ascii="HG丸ｺﾞｼｯｸM-PRO" w:hAnsi="HG丸ｺﾞｼｯｸM-PRO" w:eastAsia="HG丸ｺﾞｼｯｸM-PRO"/>
          <w:b w:val="1"/>
          <w:strike w:val="0"/>
          <w:color w:val="auto"/>
          <w:sz w:val="22"/>
          <w:u w:val="none" w:color="auto"/>
        </w:rPr>
        <w:t>5</w:t>
      </w:r>
      <w:r>
        <w:rPr>
          <w:rFonts w:hint="eastAsia" w:ascii="HG丸ｺﾞｼｯｸM-PRO" w:hAnsi="HG丸ｺﾞｼｯｸM-PRO" w:eastAsia="HG丸ｺﾞｼｯｸM-PRO"/>
          <w:b w:val="1"/>
          <w:strike w:val="0"/>
          <w:color w:val="auto"/>
          <w:sz w:val="22"/>
          <w:u w:val="none" w:color="auto"/>
        </w:rPr>
        <w:t>年度</w:t>
      </w:r>
      <w:r>
        <w:rPr>
          <w:rFonts w:hint="eastAsia" w:ascii="HG丸ｺﾞｼｯｸM-PRO" w:hAnsi="HG丸ｺﾞｼｯｸM-PRO" w:eastAsia="HG丸ｺﾞｼｯｸM-PRO"/>
          <w:b w:val="1"/>
          <w:strike w:val="0"/>
          <w:color w:val="auto"/>
          <w:sz w:val="22"/>
          <w:u w:val="none" w:color="auto"/>
        </w:rPr>
        <w:t xml:space="preserve"> </w:t>
      </w:r>
      <w:r>
        <w:rPr>
          <w:rFonts w:hint="eastAsia" w:ascii="HG丸ｺﾞｼｯｸM-PRO" w:hAnsi="HG丸ｺﾞｼｯｸM-PRO" w:eastAsia="HG丸ｺﾞｼｯｸM-PRO"/>
          <w:b w:val="1"/>
          <w:strike w:val="0"/>
          <w:color w:val="auto"/>
          <w:sz w:val="22"/>
          <w:u w:val="none" w:color="auto"/>
        </w:rPr>
        <w:t>住民税均等割非課税世帯又は住民税均等割のみ課税世帯への給付</w:t>
      </w:r>
      <w:r>
        <w:rPr>
          <w:rFonts w:hint="eastAsia" w:ascii="HG丸ｺﾞｼｯｸM-PRO" w:hAnsi="HG丸ｺﾞｼｯｸM-PRO" w:eastAsia="HG丸ｺﾞｼｯｸM-PRO"/>
          <w:b w:val="1"/>
          <w:strike w:val="0"/>
          <w:color w:val="auto"/>
          <w:sz w:val="21"/>
          <w:u w:val="none" w:color="auto"/>
        </w:rPr>
        <w:t>（Ｍ列）</w:t>
      </w:r>
    </w:p>
    <w:p>
      <w:pPr>
        <w:pStyle w:val="0"/>
        <w:autoSpaceDE w:val="0"/>
        <w:autoSpaceDN w:val="0"/>
        <w:adjustRightInd w:val="0"/>
        <w:spacing w:line="320" w:lineRule="exact"/>
        <w:ind w:left="660" w:hanging="660" w:hangingChars="300"/>
        <w:rPr>
          <w:rFonts w:hint="eastAsia" w:ascii="HG丸ｺﾞｼｯｸM-PRO" w:hAnsi="HG丸ｺﾞｼｯｸM-PRO" w:eastAsia="HG丸ｺﾞｼｯｸM-PRO"/>
          <w:b w:val="0"/>
          <w:strike w:val="0"/>
          <w:color w:val="auto"/>
          <w:sz w:val="22"/>
          <w:u w:val="none" w:color="auto"/>
        </w:rPr>
      </w:pPr>
      <w:r>
        <w:rPr>
          <w:rFonts w:hint="eastAsia" w:ascii="HG丸ｺﾞｼｯｸM-PRO" w:hAnsi="HG丸ｺﾞｼｯｸM-PRO" w:eastAsia="HG丸ｺﾞｼｯｸM-PRO"/>
          <w:b w:val="0"/>
          <w:strike w:val="0"/>
          <w:color w:val="auto"/>
          <w:sz w:val="22"/>
          <w:u w:val="none" w:color="auto"/>
        </w:rPr>
        <w:t>　</w:t>
      </w:r>
      <w:r>
        <w:rPr>
          <w:rFonts w:hint="eastAsia" w:ascii="HG丸ｺﾞｼｯｸM-PRO" w:hAnsi="HG丸ｺﾞｼｯｸM-PRO" w:eastAsia="HG丸ｺﾞｼｯｸM-PRO"/>
          <w:b w:val="1"/>
          <w:strike w:val="0"/>
          <w:color w:val="auto"/>
          <w:sz w:val="22"/>
          <w:u w:val="none" w:color="auto"/>
        </w:rPr>
        <w:t>イ（※２）令和</w:t>
      </w:r>
      <w:r>
        <w:rPr>
          <w:rFonts w:hint="eastAsia" w:ascii="HG丸ｺﾞｼｯｸM-PRO" w:hAnsi="HG丸ｺﾞｼｯｸM-PRO" w:eastAsia="HG丸ｺﾞｼｯｸM-PRO"/>
          <w:b w:val="1"/>
          <w:strike w:val="0"/>
          <w:color w:val="auto"/>
          <w:sz w:val="22"/>
          <w:u w:val="none" w:color="auto"/>
        </w:rPr>
        <w:t>6</w:t>
      </w:r>
      <w:r>
        <w:rPr>
          <w:rFonts w:hint="eastAsia" w:ascii="HG丸ｺﾞｼｯｸM-PRO" w:hAnsi="HG丸ｺﾞｼｯｸM-PRO" w:eastAsia="HG丸ｺﾞｼｯｸM-PRO"/>
          <w:b w:val="1"/>
          <w:strike w:val="0"/>
          <w:color w:val="auto"/>
          <w:sz w:val="22"/>
          <w:u w:val="none" w:color="auto"/>
        </w:rPr>
        <w:t>年度</w:t>
      </w:r>
      <w:r>
        <w:rPr>
          <w:rFonts w:hint="eastAsia" w:ascii="HG丸ｺﾞｼｯｸM-PRO" w:hAnsi="HG丸ｺﾞｼｯｸM-PRO" w:eastAsia="HG丸ｺﾞｼｯｸM-PRO"/>
          <w:b w:val="1"/>
          <w:strike w:val="0"/>
          <w:color w:val="auto"/>
          <w:sz w:val="22"/>
          <w:u w:val="none" w:color="auto"/>
        </w:rPr>
        <w:t xml:space="preserve"> </w:t>
      </w:r>
      <w:r>
        <w:rPr>
          <w:rFonts w:hint="eastAsia" w:ascii="HG丸ｺﾞｼｯｸM-PRO" w:hAnsi="HG丸ｺﾞｼｯｸM-PRO" w:eastAsia="HG丸ｺﾞｼｯｸM-PRO"/>
          <w:b w:val="1"/>
          <w:strike w:val="0"/>
          <w:color w:val="auto"/>
          <w:sz w:val="22"/>
          <w:u w:val="none" w:color="auto"/>
        </w:rPr>
        <w:t>新たに住民税均等割非課税となる世帯又は新たに住民税均等割のみ課税となる世帯への給付</w:t>
      </w:r>
      <w:r>
        <w:rPr>
          <w:rFonts w:hint="eastAsia" w:ascii="HG丸ｺﾞｼｯｸM-PRO" w:hAnsi="HG丸ｺﾞｼｯｸM-PRO" w:eastAsia="HG丸ｺﾞｼｯｸM-PRO"/>
          <w:b w:val="1"/>
          <w:strike w:val="0"/>
          <w:color w:val="auto"/>
          <w:sz w:val="21"/>
          <w:u w:val="none" w:color="auto"/>
        </w:rPr>
        <w:t>（Ｎ列）</w:t>
      </w: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2"/>
          <w:u w:val="none" w:color="auto"/>
        </w:rPr>
      </w:pPr>
    </w:p>
    <w:p>
      <w:pPr>
        <w:pStyle w:val="0"/>
        <w:autoSpaceDE w:val="0"/>
        <w:autoSpaceDN w:val="0"/>
        <w:adjustRightInd w:val="0"/>
        <w:spacing w:line="320" w:lineRule="exact"/>
        <w:rPr>
          <w:rFonts w:hint="eastAsia" w:ascii="HG丸ｺﾞｼｯｸM-PRO" w:hAnsi="HG丸ｺﾞｼｯｸM-PRO" w:eastAsia="HG丸ｺﾞｼｯｸM-PRO"/>
          <w:b w:val="0"/>
          <w:strike w:val="0"/>
          <w:color w:val="auto"/>
          <w:sz w:val="22"/>
          <w:u w:val="none" w:color="auto"/>
        </w:rPr>
      </w:pPr>
      <w:r>
        <w:rPr>
          <w:rFonts w:hint="eastAsia" w:ascii="HG丸ｺﾞｼｯｸM-PRO" w:hAnsi="HG丸ｺﾞｼｯｸM-PRO" w:eastAsia="HG丸ｺﾞｼｯｸM-PRO"/>
          <w:b w:val="1"/>
          <w:strike w:val="0"/>
          <w:color w:val="auto"/>
          <w:sz w:val="22"/>
          <w:u w:val="none" w:color="auto"/>
        </w:rPr>
        <w:t>４　回答時点の令和６年度住民税課税状況</w:t>
      </w:r>
    </w:p>
    <w:p>
      <w:pPr>
        <w:pStyle w:val="0"/>
        <w:autoSpaceDE w:val="0"/>
        <w:autoSpaceDN w:val="0"/>
        <w:adjustRightInd w:val="0"/>
        <w:spacing w:line="320" w:lineRule="exact"/>
        <w:ind w:firstLine="420" w:firstLineChars="2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回答時点の</w:t>
      </w:r>
      <w:r>
        <w:rPr>
          <w:rFonts w:hint="eastAsia" w:ascii="HG丸ｺﾞｼｯｸM-PRO" w:hAnsi="HG丸ｺﾞｼｯｸM-PRO" w:eastAsia="HG丸ｺﾞｼｯｸM-PRO"/>
          <w:b w:val="0"/>
          <w:strike w:val="0"/>
          <w:color w:val="auto"/>
          <w:sz w:val="21"/>
          <w:u w:val="single" w:color="auto"/>
        </w:rPr>
        <w:t>最新の住民税課税状況</w:t>
      </w:r>
      <w:r>
        <w:rPr>
          <w:rFonts w:hint="eastAsia" w:ascii="HG丸ｺﾞｼｯｸM-PRO" w:hAnsi="HG丸ｺﾞｼｯｸM-PRO" w:eastAsia="HG丸ｺﾞｼｯｸM-PRO"/>
          <w:b w:val="0"/>
          <w:strike w:val="0"/>
          <w:color w:val="auto"/>
          <w:sz w:val="21"/>
          <w:u w:val="none" w:color="auto"/>
        </w:rPr>
        <w:t>を入力してください。</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　回答時点で課税データなしの場合は、下記アとイについては「</w:t>
      </w:r>
      <w:r>
        <w:rPr>
          <w:rFonts w:hint="eastAsia" w:ascii="HG丸ｺﾞｼｯｸM-PRO" w:hAnsi="HG丸ｺﾞｼｯｸM-PRO" w:eastAsia="HG丸ｺﾞｼｯｸM-PRO"/>
          <w:b w:val="0"/>
          <w:strike w:val="0"/>
          <w:color w:val="auto"/>
          <w:sz w:val="21"/>
          <w:u w:val="none" w:color="auto"/>
        </w:rPr>
        <w:fldChar w:fldCharType="begin"/>
      </w:r>
      <w:r>
        <w:rPr>
          <w:rFonts w:hint="eastAsia" w:ascii="HG丸ｺﾞｼｯｸM-PRO" w:hAnsi="HG丸ｺﾞｼｯｸM-PRO" w:eastAsia="HG丸ｺﾞｼｯｸM-PRO"/>
          <w:b w:val="0"/>
          <w:strike w:val="0"/>
          <w:color w:val="auto"/>
          <w:sz w:val="21"/>
          <w:u w:val="none" w:color="auto"/>
        </w:rPr>
        <w:instrText>EQ \* jc2 \* hps12 \o\ad(\s\up 9(</w:instrText>
      </w:r>
      <w:r>
        <w:rPr>
          <w:rFonts w:hint="eastAsia" w:ascii="HG丸ｺﾞｼｯｸM-PRO" w:hAnsi="HG丸ｺﾞｼｯｸM-PRO" w:eastAsia="HG丸ｺﾞｼｯｸM-PRO"/>
          <w:color w:val="auto"/>
          <w:sz w:val="12"/>
        </w:rPr>
        <w:instrText>ゼ</w:instrText>
      </w:r>
      <w:r>
        <w:rPr>
          <w:rFonts w:hint="eastAsia" w:ascii="HG丸ｺﾞｼｯｸM-PRO" w:hAnsi="HG丸ｺﾞｼｯｸM-PRO" w:eastAsia="HG丸ｺﾞｼｯｸM-PRO"/>
          <w:color w:val="auto"/>
          <w:sz w:val="12"/>
        </w:rPr>
        <w:instrText>ロ</w:instrText>
      </w:r>
      <w:r>
        <w:rPr>
          <w:rFonts w:hint="eastAsia" w:ascii="HG丸ｺﾞｼｯｸM-PRO" w:hAnsi="HG丸ｺﾞｼｯｸM-PRO" w:eastAsia="HG丸ｺﾞｼｯｸM-PRO"/>
          <w:b w:val="0"/>
          <w:strike w:val="0"/>
          <w:color w:val="auto"/>
          <w:sz w:val="21"/>
          <w:u w:val="none" w:color="auto"/>
        </w:rPr>
        <w:instrText>),</w:instrText>
      </w:r>
      <w:r>
        <w:rPr>
          <w:rFonts w:hint="eastAsia" w:ascii="HG丸ｺﾞｼｯｸM-PRO" w:hAnsi="HG丸ｺﾞｼｯｸM-PRO" w:eastAsia="HG丸ｺﾞｼｯｸM-PRO"/>
          <w:b w:val="0"/>
          <w:strike w:val="0"/>
          <w:color w:val="auto"/>
          <w:sz w:val="21"/>
          <w:u w:val="none" w:color="auto"/>
        </w:rPr>
        <w:instrText>０</w:instrText>
      </w:r>
      <w:r>
        <w:rPr>
          <w:rFonts w:hint="eastAsia" w:ascii="HG丸ｺﾞｼｯｸM-PRO" w:hAnsi="HG丸ｺﾞｼｯｸM-PRO" w:eastAsia="HG丸ｺﾞｼｯｸM-PRO"/>
          <w:b w:val="0"/>
          <w:strike w:val="0"/>
          <w:color w:val="auto"/>
          <w:sz w:val="21"/>
          <w:u w:val="none" w:color="auto"/>
        </w:rPr>
        <w:instrText>)</w:instrText>
      </w:r>
      <w:r>
        <w:rPr>
          <w:rFonts w:hint="eastAsia" w:ascii="HG丸ｺﾞｼｯｸM-PRO" w:hAnsi="HG丸ｺﾞｼｯｸM-PRO" w:eastAsia="HG丸ｺﾞｼｯｸM-PRO"/>
          <w:b w:val="0"/>
          <w:strike w:val="0"/>
          <w:color w:val="auto"/>
          <w:sz w:val="21"/>
          <w:u w:val="none" w:color="auto"/>
        </w:rPr>
        <w:fldChar w:fldCharType="end"/>
      </w:r>
      <w:r>
        <w:rPr>
          <w:rFonts w:hint="eastAsia" w:ascii="HG丸ｺﾞｼｯｸM-PRO" w:hAnsi="HG丸ｺﾞｼｯｸM-PRO" w:eastAsia="HG丸ｺﾞｼｯｸM-PRO"/>
          <w:b w:val="0"/>
          <w:strike w:val="0"/>
          <w:color w:val="auto"/>
          <w:sz w:val="21"/>
          <w:u w:val="none" w:color="auto"/>
        </w:rPr>
        <w:t>」、ウについては「１」としてください。</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ア　令和６年度住民税所得割額（定額減税前）（Ｏ列）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イ　合計所得金額（Ｐ列）</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ウ　減税対象人数（本人＋扶養親族）（Ｑ列）</w:t>
      </w:r>
    </w:p>
    <w:p>
      <w:pPr>
        <w:pStyle w:val="0"/>
        <w:autoSpaceDE w:val="0"/>
        <w:autoSpaceDN w:val="0"/>
        <w:adjustRightInd w:val="0"/>
        <w:spacing w:line="320" w:lineRule="exact"/>
        <w:ind w:left="0" w:leftChars="0" w:firstLine="630" w:firstLineChars="3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0"/>
          <w:strike w:val="0"/>
          <w:color w:val="auto"/>
          <w:sz w:val="21"/>
          <w:u w:val="none" w:color="auto"/>
        </w:rPr>
        <w:t>扶養親族は、同一生計配偶者及び扶養親族（国外居住者を除く。）の人数としてください。</w:t>
      </w:r>
    </w:p>
    <w:p>
      <w:pPr>
        <w:pStyle w:val="0"/>
        <w:autoSpaceDE w:val="0"/>
        <w:autoSpaceDN w:val="0"/>
        <w:adjustRightInd w:val="0"/>
        <w:spacing w:line="320" w:lineRule="exact"/>
        <w:ind w:firstLine="210" w:firstLineChars="100"/>
        <w:rPr>
          <w:rFonts w:hint="eastAsia" w:ascii="HG丸ｺﾞｼｯｸM-PRO" w:hAnsi="HG丸ｺﾞｼｯｸM-PRO" w:eastAsia="HG丸ｺﾞｼｯｸM-PRO"/>
          <w:b w:val="0"/>
          <w:strike w:val="0"/>
          <w:color w:val="auto"/>
          <w:sz w:val="21"/>
          <w:u w:val="none" w:color="auto"/>
        </w:rPr>
      </w:pPr>
      <w:r>
        <w:rPr>
          <w:rFonts w:hint="eastAsia" w:ascii="HG丸ｺﾞｼｯｸM-PRO" w:hAnsi="HG丸ｺﾞｼｯｸM-PRO" w:eastAsia="HG丸ｺﾞｼｯｸM-PRO"/>
          <w:b w:val="1"/>
          <w:strike w:val="0"/>
          <w:color w:val="auto"/>
          <w:sz w:val="21"/>
          <w:u w:val="none" w:color="auto"/>
        </w:rPr>
        <w:t>エ　専従者（青色・白色）（Ｒ列）</w:t>
      </w:r>
    </w:p>
    <w:p>
      <w:pPr>
        <w:pStyle w:val="0"/>
        <w:autoSpaceDE w:val="0"/>
        <w:autoSpaceDN w:val="0"/>
        <w:adjustRightInd w:val="0"/>
        <w:spacing w:line="320" w:lineRule="exact"/>
        <w:ind w:firstLine="630" w:firstLineChars="300"/>
        <w:rPr>
          <w:rFonts w:hint="eastAsia" w:ascii="HG丸ｺﾞｼｯｸM-PRO" w:hAnsi="HG丸ｺﾞｼｯｸM-PRO" w:eastAsia="HG丸ｺﾞｼｯｸM-PRO"/>
        </w:rPr>
      </w:pPr>
      <w:r>
        <w:rPr>
          <w:rFonts w:hint="eastAsia" w:ascii="HG丸ｺﾞｼｯｸM-PRO" w:hAnsi="HG丸ｺﾞｼｯｸM-PRO" w:eastAsia="HG丸ｺﾞｼｯｸM-PRO"/>
          <w:b w:val="0"/>
          <w:strike w:val="0"/>
          <w:color w:val="auto"/>
          <w:sz w:val="21"/>
          <w:u w:val="none" w:color="auto"/>
        </w:rPr>
        <w:t>対象者が、青色事業専従者又は事業専従者（白色）に該当する場合は、「〇」を選択してください。</w:t>
      </w:r>
    </w:p>
    <w:sectPr>
      <w:pgSz w:w="11906" w:h="16838"/>
      <w:pgMar w:top="567" w:right="567" w:bottom="567"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明朝E">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ＤＨＰ平成ゴシックW5">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ＤＦ平成明朝体W3">
    <w:panose1 w:val="00000000000000000000"/>
    <w:charset w:val="80"/>
    <w:family w:val="roman"/>
    <w:notTrueType/>
    <w:pitch w:val="fixed"/>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楷書体M">
    <w:panose1 w:val="00000000000000000000"/>
    <w:charset w:val="80"/>
    <w:family w:val="script"/>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ＨＰ平成明朝体W7">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勘亭流H">
    <w:panose1 w:val="00000000000000000000"/>
    <w:charset w:val="80"/>
    <w:family w:val="script"/>
    <w:notTrueType/>
    <w:pitch w:val="fixed"/>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C���I">
    <w:panose1 w:val="00000000000000000000"/>
    <w:charset w:val="00"/>
    <w:family w:val="auto"/>
    <w:notTrueType/>
    <w:pitch w:val="fixed"/>
    <w:sig w:usb0="00000000" w:usb1="00000000" w:usb2="00000000" w:usb3="00000000" w:csb0="00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539</TotalTime>
  <Pages>2</Pages>
  <Words>14</Words>
  <Characters>1396</Characters>
  <Application>JUST Note</Application>
  <Lines>54</Lines>
  <Paragraphs>44</Paragraphs>
  <CharactersWithSpaces>1436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藤枝 裕</cp:lastModifiedBy>
  <cp:lastPrinted>2025-05-15T05:27:58Z</cp:lastPrinted>
  <dcterms:modified xsi:type="dcterms:W3CDTF">2025-05-15T07:30:37Z</dcterms:modified>
  <cp:revision>52</cp:revision>
</cp:coreProperties>
</file>