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40"/>
        </w:rPr>
        <w:t>「</w:t>
      </w:r>
      <w:r>
        <w:rPr>
          <w:rFonts w:hint="eastAsia" w:ascii="HG丸ｺﾞｼｯｸM-PRO" w:hAnsi="HG丸ｺﾞｼｯｸM-PRO" w:eastAsia="HG丸ｺﾞｼｯｸM-PRO"/>
          <w:b w:val="1"/>
          <w:sz w:val="40"/>
        </w:rPr>
        <w:t>第１９回かさま新栗まつり」出店申込書</w:t>
      </w:r>
    </w:p>
    <w:p>
      <w:pPr>
        <w:pStyle w:val="0"/>
        <w:spacing w:line="300" w:lineRule="exact"/>
        <w:jc w:val="center"/>
        <w:rPr>
          <w:rFonts w:hint="eastAsia" w:ascii="HG丸ｺﾞｼｯｸM-PRO" w:hAnsi="HG丸ｺﾞｼｯｸM-PRO" w:eastAsia="HG丸ｺﾞｼｯｸM-PRO"/>
          <w:b w:val="0"/>
          <w:sz w:val="24"/>
        </w:rPr>
      </w:pPr>
    </w:p>
    <w:p>
      <w:pPr>
        <w:pStyle w:val="0"/>
        <w:spacing w:line="300" w:lineRule="exact"/>
        <w:jc w:val="center"/>
        <w:rPr>
          <w:rFonts w:hint="eastAsia" w:ascii="HG丸ｺﾞｼｯｸM-PRO" w:hAnsi="HG丸ｺﾞｼｯｸM-PRO" w:eastAsia="HG丸ｺﾞｼｯｸM-PRO"/>
          <w:b w:val="0"/>
          <w:sz w:val="24"/>
        </w:rPr>
      </w:pPr>
    </w:p>
    <w:p>
      <w:pPr>
        <w:pStyle w:val="0"/>
        <w:spacing w:line="300" w:lineRule="exact"/>
        <w:jc w:val="lef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■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出店希望日程について（希望する日程に〇をつけてください。）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>
          <w:trHeight w:val="640" w:hRule="atLeast"/>
        </w:trPr>
        <w:tc>
          <w:tcPr>
            <w:tcW w:w="1046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pacing w:val="6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pacing w:val="0"/>
                <w:w w:val="90"/>
                <w:sz w:val="20"/>
                <w:shd w:val="clear" w:color="auto" w:themeFill="background1" w:themeFillTint="FF" w:themeFillShade="FF"/>
              </w:rPr>
              <w:t>２日間【</w:t>
            </w:r>
            <w:r>
              <w:rPr>
                <w:rFonts w:hint="eastAsia" w:ascii="HG丸ｺﾞｼｯｸM-PRO" w:hAnsi="HG丸ｺﾞｼｯｸM-PRO" w:eastAsia="HG丸ｺﾞｼｯｸM-PRO"/>
                <w:b w:val="0"/>
                <w:spacing w:val="0"/>
                <w:w w:val="90"/>
                <w:sz w:val="20"/>
                <w:shd w:val="clear" w:color="auto" w:themeFill="background1" w:themeFillTint="FF" w:themeFillShade="FF"/>
              </w:rPr>
              <w:t>10/3</w:t>
            </w:r>
            <w:r>
              <w:rPr>
                <w:rFonts w:hint="eastAsia" w:ascii="HG丸ｺﾞｼｯｸM-PRO" w:hAnsi="HG丸ｺﾞｼｯｸM-PRO" w:eastAsia="HG丸ｺﾞｼｯｸM-PRO"/>
                <w:b w:val="0"/>
                <w:spacing w:val="0"/>
                <w:w w:val="90"/>
                <w:sz w:val="20"/>
                <w:shd w:val="clear" w:color="auto" w:themeFill="background1" w:themeFillTint="FF" w:themeFillShade="FF"/>
              </w:rPr>
              <w:t>（金）～</w:t>
            </w:r>
            <w:r>
              <w:rPr>
                <w:rFonts w:hint="eastAsia" w:ascii="HG丸ｺﾞｼｯｸM-PRO" w:hAnsi="HG丸ｺﾞｼｯｸM-PRO" w:eastAsia="HG丸ｺﾞｼｯｸM-PRO"/>
                <w:b w:val="0"/>
                <w:spacing w:val="0"/>
                <w:w w:val="90"/>
                <w:sz w:val="20"/>
                <w:shd w:val="clear" w:color="auto" w:themeFill="background1" w:themeFillTint="FF" w:themeFillShade="FF"/>
              </w:rPr>
              <w:t>10/4</w:t>
            </w:r>
            <w:r>
              <w:rPr>
                <w:rFonts w:hint="eastAsia" w:ascii="HG丸ｺﾞｼｯｸM-PRO" w:hAnsi="HG丸ｺﾞｼｯｸM-PRO" w:eastAsia="HG丸ｺﾞｼｯｸM-PRO"/>
                <w:b w:val="0"/>
                <w:spacing w:val="0"/>
                <w:w w:val="90"/>
                <w:sz w:val="20"/>
                <w:shd w:val="clear" w:color="auto" w:themeFill="background1" w:themeFillTint="FF" w:themeFillShade="FF"/>
              </w:rPr>
              <w:t>（土）】　・　２日間【</w:t>
            </w:r>
            <w:r>
              <w:rPr>
                <w:rFonts w:hint="eastAsia" w:ascii="HG丸ｺﾞｼｯｸM-PRO" w:hAnsi="HG丸ｺﾞｼｯｸM-PRO" w:eastAsia="HG丸ｺﾞｼｯｸM-PRO"/>
                <w:b w:val="0"/>
                <w:spacing w:val="0"/>
                <w:w w:val="90"/>
                <w:sz w:val="20"/>
                <w:shd w:val="clear" w:color="auto" w:themeFill="background1" w:themeFillTint="FF" w:themeFillShade="FF"/>
              </w:rPr>
              <w:t>10/4</w:t>
            </w:r>
            <w:r>
              <w:rPr>
                <w:rFonts w:hint="eastAsia" w:ascii="HG丸ｺﾞｼｯｸM-PRO" w:hAnsi="HG丸ｺﾞｼｯｸM-PRO" w:eastAsia="HG丸ｺﾞｼｯｸM-PRO"/>
                <w:b w:val="0"/>
                <w:spacing w:val="0"/>
                <w:w w:val="90"/>
                <w:sz w:val="20"/>
                <w:shd w:val="clear" w:color="auto" w:themeFill="background1" w:themeFillTint="FF" w:themeFillShade="FF"/>
              </w:rPr>
              <w:t>（土）～</w:t>
            </w:r>
            <w:r>
              <w:rPr>
                <w:rFonts w:hint="eastAsia" w:ascii="HG丸ｺﾞｼｯｸM-PRO" w:hAnsi="HG丸ｺﾞｼｯｸM-PRO" w:eastAsia="HG丸ｺﾞｼｯｸM-PRO"/>
                <w:b w:val="0"/>
                <w:spacing w:val="0"/>
                <w:w w:val="90"/>
                <w:sz w:val="20"/>
                <w:shd w:val="clear" w:color="auto" w:themeFill="background1" w:themeFillTint="FF" w:themeFillShade="FF"/>
              </w:rPr>
              <w:t>10/5</w:t>
            </w:r>
            <w:r>
              <w:rPr>
                <w:rFonts w:hint="eastAsia" w:ascii="HG丸ｺﾞｼｯｸM-PRO" w:hAnsi="HG丸ｺﾞｼｯｸM-PRO" w:eastAsia="HG丸ｺﾞｼｯｸM-PRO"/>
                <w:b w:val="0"/>
                <w:spacing w:val="0"/>
                <w:w w:val="90"/>
                <w:sz w:val="20"/>
                <w:shd w:val="clear" w:color="auto" w:themeFill="background1" w:themeFillTint="FF" w:themeFillShade="FF"/>
              </w:rPr>
              <w:t>（日）】　・　３日間【</w:t>
            </w:r>
            <w:r>
              <w:rPr>
                <w:rFonts w:hint="eastAsia" w:ascii="HG丸ｺﾞｼｯｸM-PRO" w:hAnsi="HG丸ｺﾞｼｯｸM-PRO" w:eastAsia="HG丸ｺﾞｼｯｸM-PRO"/>
                <w:b w:val="0"/>
                <w:spacing w:val="0"/>
                <w:w w:val="90"/>
                <w:sz w:val="20"/>
                <w:shd w:val="clear" w:color="auto" w:themeFill="background1" w:themeFillTint="FF" w:themeFillShade="FF"/>
              </w:rPr>
              <w:t>10/3</w:t>
            </w:r>
            <w:r>
              <w:rPr>
                <w:rFonts w:hint="eastAsia" w:ascii="HG丸ｺﾞｼｯｸM-PRO" w:hAnsi="HG丸ｺﾞｼｯｸM-PRO" w:eastAsia="HG丸ｺﾞｼｯｸM-PRO"/>
                <w:b w:val="0"/>
                <w:spacing w:val="0"/>
                <w:w w:val="90"/>
                <w:sz w:val="20"/>
                <w:shd w:val="clear" w:color="auto" w:themeFill="background1" w:themeFillTint="FF" w:themeFillShade="FF"/>
              </w:rPr>
              <w:t>（金）～</w:t>
            </w:r>
            <w:r>
              <w:rPr>
                <w:rFonts w:hint="eastAsia" w:ascii="HG丸ｺﾞｼｯｸM-PRO" w:hAnsi="HG丸ｺﾞｼｯｸM-PRO" w:eastAsia="HG丸ｺﾞｼｯｸM-PRO"/>
                <w:b w:val="0"/>
                <w:spacing w:val="0"/>
                <w:w w:val="90"/>
                <w:sz w:val="20"/>
                <w:shd w:val="clear" w:color="auto" w:themeFill="background1" w:themeFillTint="FF" w:themeFillShade="FF"/>
              </w:rPr>
              <w:t>10/5</w:t>
            </w:r>
            <w:r>
              <w:rPr>
                <w:rFonts w:hint="eastAsia" w:ascii="HG丸ｺﾞｼｯｸM-PRO" w:hAnsi="HG丸ｺﾞｼｯｸM-PRO" w:eastAsia="HG丸ｺﾞｼｯｸM-PRO"/>
                <w:b w:val="0"/>
                <w:spacing w:val="0"/>
                <w:w w:val="90"/>
                <w:sz w:val="20"/>
                <w:shd w:val="clear" w:color="auto" w:themeFill="background1" w:themeFillTint="FF" w:themeFillShade="FF"/>
              </w:rPr>
              <w:t>（日）</w:t>
            </w:r>
            <w:r>
              <w:rPr>
                <w:rFonts w:hint="eastAsia" w:ascii="HG丸ｺﾞｼｯｸM-PRO" w:hAnsi="HG丸ｺﾞｼｯｸM-PRO" w:eastAsia="HG丸ｺﾞｼｯｸM-PRO"/>
                <w:b w:val="0"/>
                <w:spacing w:val="0"/>
                <w:w w:val="90"/>
                <w:sz w:val="20"/>
              </w:rPr>
              <w:t>】</w:t>
            </w:r>
          </w:p>
        </w:tc>
      </w:tr>
    </w:tbl>
    <w:p>
      <w:pPr>
        <w:pStyle w:val="0"/>
        <w:spacing w:line="300" w:lineRule="exact"/>
        <w:jc w:val="center"/>
        <w:rPr>
          <w:rFonts w:hint="eastAsia" w:ascii="HG丸ｺﾞｼｯｸM-PRO" w:hAnsi="HG丸ｺﾞｼｯｸM-PRO" w:eastAsia="HG丸ｺﾞｼｯｸM-PRO"/>
          <w:b w:val="0"/>
          <w:sz w:val="24"/>
        </w:rPr>
      </w:pPr>
    </w:p>
    <w:p>
      <w:pPr>
        <w:pStyle w:val="0"/>
        <w:spacing w:line="300" w:lineRule="exac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■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出店者について</w:t>
      </w:r>
    </w:p>
    <w:tbl>
      <w:tblPr>
        <w:tblStyle w:val="19"/>
        <w:tblpPr w:leftFromText="0" w:rightFromText="0" w:topFromText="0" w:bottomFromText="0" w:vertAnchor="text" w:horzAnchor="margin" w:tblpXSpec="center" w:tblpY="1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673"/>
        <w:gridCol w:w="2940"/>
        <w:gridCol w:w="427"/>
        <w:gridCol w:w="1890"/>
        <w:gridCol w:w="203"/>
        <w:gridCol w:w="3333"/>
      </w:tblGrid>
      <w:tr>
        <w:trPr>
          <w:trHeight w:val="650" w:hRule="atLeast"/>
        </w:trPr>
        <w:tc>
          <w:tcPr>
            <w:tcW w:w="167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店舗名</w:t>
            </w:r>
          </w:p>
        </w:tc>
        <w:tc>
          <w:tcPr>
            <w:tcW w:w="294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520" w:type="dxa"/>
            <w:gridSpan w:val="3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w w:val="9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w w:val="90"/>
              </w:rPr>
              <w:t>会場マップ掲載名</w:t>
            </w:r>
          </w:p>
          <w:p>
            <w:pPr>
              <w:pStyle w:val="15"/>
              <w:jc w:val="center"/>
              <w:rPr>
                <w:rFonts w:hint="eastAsia" w:ascii="HG丸ｺﾞｼｯｸM-PRO" w:hAnsi="HG丸ｺﾞｼｯｸM-PRO" w:eastAsia="HG丸ｺﾞｼｯｸM-PRO"/>
                <w:b w:val="0"/>
                <w:w w:val="9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w w:val="9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w w:val="90"/>
              </w:rPr>
              <w:t>左記と違う場合のみ記入</w:t>
            </w:r>
            <w:r>
              <w:rPr>
                <w:rFonts w:hint="eastAsia" w:ascii="HG丸ｺﾞｼｯｸM-PRO" w:hAnsi="HG丸ｺﾞｼｯｸM-PRO" w:eastAsia="HG丸ｺﾞｼｯｸM-PRO"/>
                <w:b w:val="0"/>
                <w:w w:val="90"/>
              </w:rPr>
              <w:t>)</w:t>
            </w:r>
          </w:p>
        </w:tc>
        <w:tc>
          <w:tcPr>
            <w:tcW w:w="333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</w:tr>
      <w:tr>
        <w:trPr>
          <w:trHeight w:val="765" w:hRule="atLeast"/>
        </w:trPr>
        <w:tc>
          <w:tcPr>
            <w:tcW w:w="167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住　所</w:t>
            </w:r>
          </w:p>
        </w:tc>
        <w:tc>
          <w:tcPr>
            <w:tcW w:w="8793" w:type="dxa"/>
            <w:gridSpan w:val="5"/>
            <w:shd w:val="clear" w:color="auto" w:themeFill="background1" w:themeFillTint="FF" w:themeFillShade="FF"/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〒</w:t>
            </w:r>
          </w:p>
        </w:tc>
      </w:tr>
      <w:tr>
        <w:trPr>
          <w:trHeight w:val="685" w:hRule="atLeast"/>
        </w:trPr>
        <w:tc>
          <w:tcPr>
            <w:tcW w:w="167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代表者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氏名</w:t>
            </w:r>
          </w:p>
        </w:tc>
        <w:tc>
          <w:tcPr>
            <w:tcW w:w="3367" w:type="dxa"/>
            <w:gridSpan w:val="2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担当者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氏名</w:t>
            </w:r>
          </w:p>
        </w:tc>
        <w:tc>
          <w:tcPr>
            <w:tcW w:w="3536" w:type="dxa"/>
            <w:gridSpan w:val="2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</w:tr>
      <w:tr>
        <w:trPr>
          <w:trHeight w:val="685" w:hRule="atLeast"/>
        </w:trPr>
        <w:tc>
          <w:tcPr>
            <w:tcW w:w="167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電話番号</w:t>
            </w:r>
          </w:p>
        </w:tc>
        <w:tc>
          <w:tcPr>
            <w:tcW w:w="3367" w:type="dxa"/>
            <w:gridSpan w:val="2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ＦＡＸ</w:t>
            </w:r>
          </w:p>
        </w:tc>
        <w:tc>
          <w:tcPr>
            <w:tcW w:w="3536" w:type="dxa"/>
            <w:gridSpan w:val="2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67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pacing w:val="-2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pacing w:val="-20"/>
              </w:rPr>
              <w:t>メールアドレス</w:t>
            </w:r>
          </w:p>
        </w:tc>
        <w:tc>
          <w:tcPr>
            <w:tcW w:w="8793" w:type="dxa"/>
            <w:gridSpan w:val="5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eastAsia" w:ascii="HG丸ｺﾞｼｯｸM-PRO" w:hAnsi="HG丸ｺﾞｼｯｸM-PRO" w:eastAsia="HG丸ｺﾞｼｯｸM-PRO"/>
          <w:b w:val="0"/>
          <w:sz w:val="24"/>
        </w:rPr>
      </w:pPr>
    </w:p>
    <w:p>
      <w:pPr>
        <w:pStyle w:val="0"/>
        <w:spacing w:line="300" w:lineRule="exact"/>
        <w:jc w:val="lef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■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栗仕入れ先　</w:t>
      </w:r>
    </w:p>
    <w:p>
      <w:pPr>
        <w:pStyle w:val="0"/>
        <w:spacing w:line="300" w:lineRule="exact"/>
        <w:jc w:val="lef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1"/>
        </w:rPr>
        <w:t>※仕入れ先が複数ある場合は、主となる仕入先を記載し、他の仕入れ先に関しては備考欄に記入すること。</w:t>
      </w:r>
    </w:p>
    <w:tbl>
      <w:tblPr>
        <w:tblStyle w:val="19"/>
        <w:tblpPr w:leftFromText="0" w:rightFromText="0" w:topFromText="0" w:bottomFromText="0" w:vertAnchor="text" w:horzAnchor="margin" w:tblpXSpec="center" w:tblpY="14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673"/>
        <w:gridCol w:w="3559"/>
        <w:gridCol w:w="1481"/>
        <w:gridCol w:w="3753"/>
      </w:tblGrid>
      <w:tr>
        <w:trPr>
          <w:trHeight w:val="641" w:hRule="atLeast"/>
        </w:trPr>
        <w:tc>
          <w:tcPr>
            <w:tcW w:w="167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店舗名</w:t>
            </w:r>
          </w:p>
        </w:tc>
        <w:tc>
          <w:tcPr>
            <w:tcW w:w="8793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</w:tr>
      <w:tr>
        <w:trPr>
          <w:trHeight w:val="785" w:hRule="atLeast"/>
        </w:trPr>
        <w:tc>
          <w:tcPr>
            <w:tcW w:w="167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住　所</w:t>
            </w:r>
          </w:p>
        </w:tc>
        <w:tc>
          <w:tcPr>
            <w:tcW w:w="8793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〒</w:t>
            </w:r>
          </w:p>
        </w:tc>
      </w:tr>
      <w:tr>
        <w:trPr>
          <w:trHeight w:val="740" w:hRule="atLeast"/>
        </w:trPr>
        <w:tc>
          <w:tcPr>
            <w:tcW w:w="167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商品名</w:t>
            </w:r>
          </w:p>
        </w:tc>
        <w:tc>
          <w:tcPr>
            <w:tcW w:w="3559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</w:pPr>
          </w:p>
        </w:tc>
        <w:tc>
          <w:tcPr>
            <w:tcW w:w="148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栗生産地</w:t>
            </w:r>
          </w:p>
        </w:tc>
        <w:tc>
          <w:tcPr>
            <w:tcW w:w="375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笠間市産　・　茨城県産</w:t>
            </w:r>
          </w:p>
        </w:tc>
      </w:tr>
    </w:tbl>
    <w:p>
      <w:pPr>
        <w:pStyle w:val="0"/>
        <w:spacing w:line="300" w:lineRule="exact"/>
        <w:jc w:val="center"/>
        <w:rPr>
          <w:rFonts w:hint="eastAsia" w:ascii="HG丸ｺﾞｼｯｸM-PRO" w:hAnsi="HG丸ｺﾞｼｯｸM-PRO" w:eastAsia="HG丸ｺﾞｼｯｸM-PRO"/>
          <w:b w:val="0"/>
          <w:sz w:val="24"/>
        </w:rPr>
      </w:pPr>
    </w:p>
    <w:p>
      <w:pPr>
        <w:pStyle w:val="0"/>
        <w:spacing w:line="300" w:lineRule="exac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■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使用する電気について</w:t>
      </w:r>
      <w:r>
        <w:rPr>
          <w:rFonts w:hint="eastAsia" w:ascii="HG丸ｺﾞｼｯｸM-PRO" w:hAnsi="HG丸ｺﾞｼｯｸM-PRO" w:eastAsia="HG丸ｺﾞｼｯｸM-PRO"/>
        </w:rPr>
        <w:br w:type="textWrapping" w:clear="none"/>
      </w:r>
      <w:r>
        <w:rPr>
          <w:rFonts w:hint="eastAsia" w:ascii="HG丸ｺﾞｼｯｸM-PRO" w:hAnsi="HG丸ｺﾞｼｯｸM-PRO" w:eastAsia="HG丸ｺﾞｼｯｸM-PRO"/>
          <w:b w:val="0"/>
          <w:w w:val="100"/>
        </w:rPr>
        <w:t>※会場の仮設電気を使用する際は有料となります。なお、仮設電気は主催者が準備</w:t>
      </w:r>
      <w:r>
        <w:rPr>
          <w:rFonts w:hint="eastAsia" w:ascii="HG丸ｺﾞｼｯｸM-PRO" w:hAnsi="HG丸ｺﾞｼｯｸM-PRO" w:eastAsia="HG丸ｺﾞｼｯｸM-PRO"/>
          <w:b w:val="0"/>
        </w:rPr>
        <w:t>致</w:t>
      </w:r>
      <w:r>
        <w:rPr>
          <w:rFonts w:hint="eastAsia" w:ascii="HG丸ｺﾞｼｯｸM-PRO" w:hAnsi="HG丸ｺﾞｼｯｸM-PRO" w:eastAsia="HG丸ｺﾞｼｯｸM-PRO"/>
          <w:b w:val="0"/>
          <w:w w:val="100"/>
        </w:rPr>
        <w:t>します。</w:t>
      </w:r>
    </w:p>
    <w:tbl>
      <w:tblPr>
        <w:tblStyle w:val="19"/>
        <w:tblpPr w:leftFromText="0" w:rightFromText="0" w:topFromText="0" w:bottomFromText="0" w:vertAnchor="text" w:horzAnchor="margin" w:tblpXSpec="center" w:tblpY="1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303"/>
        <w:gridCol w:w="3797"/>
        <w:gridCol w:w="4366"/>
      </w:tblGrid>
      <w:tr>
        <w:trPr>
          <w:trHeight w:val="724" w:hRule="atLeast"/>
        </w:trPr>
        <w:tc>
          <w:tcPr>
            <w:tcW w:w="230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w w:val="90"/>
              </w:rPr>
              <w:t>仮設電気を使用</w:t>
            </w:r>
          </w:p>
        </w:tc>
        <w:tc>
          <w:tcPr>
            <w:tcW w:w="8163" w:type="dxa"/>
            <w:gridSpan w:val="2"/>
            <w:shd w:val="clear" w:color="auto" w:themeFill="background1" w:themeFillTint="FF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  <w:sz w:val="28"/>
              </w:rPr>
              <w:t>はい　・　いいえ</w:t>
            </w:r>
          </w:p>
        </w:tc>
      </w:tr>
      <w:tr>
        <w:trPr>
          <w:trHeight w:val="675" w:hRule="atLeast"/>
        </w:trPr>
        <w:tc>
          <w:tcPr>
            <w:tcW w:w="2303" w:type="dxa"/>
            <w:vMerge w:val="restart"/>
            <w:tcBorders>
              <w:top w:val="none" w:color="auto" w:sz="0" w:space="0"/>
              <w:left w:val="single" w:color="A6A6A6" w:themeColor="background1" w:themeShade="A6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使用電気機器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　及び使用量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Ｗ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)</w:t>
            </w:r>
          </w:p>
        </w:tc>
        <w:tc>
          <w:tcPr>
            <w:tcW w:w="3797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 xml:space="preserve">     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Ｗ）</w:t>
            </w:r>
          </w:p>
        </w:tc>
        <w:tc>
          <w:tcPr>
            <w:tcW w:w="436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 xml:space="preserve">     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Ｗ）</w:t>
            </w:r>
          </w:p>
        </w:tc>
      </w:tr>
      <w:tr>
        <w:trPr>
          <w:trHeight w:val="705" w:hRule="atLeast"/>
        </w:trPr>
        <w:tc>
          <w:tcPr>
            <w:tcW w:w="2303" w:type="dxa"/>
            <w:vMerge w:val="continue"/>
            <w:tcBorders>
              <w:top w:val="none" w:color="auto" w:sz="0" w:space="0"/>
              <w:left w:val="single" w:color="A6A6A6" w:themeColor="background1" w:themeShade="A6" w:sz="4" w:space="0"/>
              <w:bottom w:val="none" w:color="auto" w:sz="0" w:space="0"/>
              <w:right w:val="single" w:color="BDBDBD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97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 xml:space="preserve">     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Ｗ）</w:t>
            </w:r>
          </w:p>
        </w:tc>
        <w:tc>
          <w:tcPr>
            <w:tcW w:w="436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 xml:space="preserve">     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Ｗ）</w:t>
            </w:r>
          </w:p>
        </w:tc>
      </w:tr>
      <w:tr>
        <w:trPr>
          <w:trHeight w:val="705" w:hRule="atLeast"/>
        </w:trPr>
        <w:tc>
          <w:tcPr>
            <w:tcW w:w="2303" w:type="dxa"/>
            <w:vMerge w:val="continue"/>
            <w:tcBorders>
              <w:top w:val="none" w:color="auto" w:sz="0" w:space="0"/>
              <w:left w:val="single" w:color="A6A6A6" w:themeColor="background1" w:themeShade="A6" w:sz="4" w:space="0"/>
              <w:bottom w:val="single" w:color="BDBDBD" w:sz="6" w:space="0"/>
              <w:right w:val="single" w:color="BDBDBD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97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 xml:space="preserve">     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Ｗ）</w:t>
            </w:r>
          </w:p>
        </w:tc>
        <w:tc>
          <w:tcPr>
            <w:tcW w:w="436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 xml:space="preserve">     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424242"/>
              </w:rPr>
              <w:t>Ｗ）</w:t>
            </w:r>
          </w:p>
        </w:tc>
      </w:tr>
      <w:tr>
        <w:trPr>
          <w:trHeight w:val="555" w:hRule="atLeast"/>
        </w:trPr>
        <w:tc>
          <w:tcPr>
            <w:tcW w:w="10466" w:type="dxa"/>
            <w:gridSpan w:val="3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color w:val="FFFFFF" w:themeColor="background1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auto"/>
                <w:sz w:val="21"/>
              </w:rPr>
              <w:t>※下記は会場の仮設電気を使用しない場合でもご記入ください。</w:t>
            </w:r>
          </w:p>
        </w:tc>
      </w:tr>
      <w:tr>
        <w:trPr>
          <w:trHeight w:val="1200" w:hRule="atLeast"/>
        </w:trPr>
        <w:tc>
          <w:tcPr>
            <w:tcW w:w="230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その他使用する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br w:type="textWrapping" w:clear="none"/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機器等</w:t>
            </w:r>
          </w:p>
        </w:tc>
        <w:tc>
          <w:tcPr>
            <w:tcW w:w="8163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（例：焼き栗機○○台、ボイラー○○台、発電機○○台）</w:t>
            </w:r>
          </w:p>
        </w:tc>
      </w:tr>
    </w:tbl>
    <w:p>
      <w:pPr>
        <w:pStyle w:val="0"/>
        <w:spacing w:line="300" w:lineRule="exact"/>
        <w:jc w:val="center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※裏面あり</w:t>
      </w:r>
    </w:p>
    <w:p>
      <w:pPr>
        <w:pStyle w:val="0"/>
        <w:spacing w:line="300" w:lineRule="exac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■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備品について</w:t>
      </w:r>
    </w:p>
    <w:p>
      <w:pPr>
        <w:pStyle w:val="0"/>
        <w:spacing w:line="300" w:lineRule="exac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1"/>
        </w:rPr>
        <w:t>※概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</w:rPr>
        <w:t>数を把握するものとなるため、正式な申込みではございません。後日、正式な申込みを周知致します。</w:t>
      </w:r>
    </w:p>
    <w:tbl>
      <w:tblPr>
        <w:tblStyle w:val="19"/>
        <w:tblpPr w:leftFromText="0" w:rightFromText="0" w:topFromText="0" w:bottomFromText="0" w:vertAnchor="text" w:horzAnchor="margin" w:tblpXSpec="center" w:tblpY="5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616"/>
        <w:gridCol w:w="2616"/>
        <w:gridCol w:w="2616"/>
        <w:gridCol w:w="2616"/>
      </w:tblGrid>
      <w:tr>
        <w:trPr>
          <w:trHeight w:val="600" w:hRule="atLeast"/>
        </w:trPr>
        <w:tc>
          <w:tcPr>
            <w:tcW w:w="261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パイプ椅子</w:t>
            </w:r>
          </w:p>
        </w:tc>
        <w:tc>
          <w:tcPr>
            <w:tcW w:w="261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脚</w:t>
            </w:r>
          </w:p>
        </w:tc>
        <w:tc>
          <w:tcPr>
            <w:tcW w:w="261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ビニールクロス</w:t>
            </w:r>
          </w:p>
        </w:tc>
        <w:tc>
          <w:tcPr>
            <w:tcW w:w="261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枚</w:t>
            </w:r>
          </w:p>
        </w:tc>
      </w:tr>
      <w:tr>
        <w:trPr>
          <w:trHeight w:val="540" w:hRule="atLeast"/>
        </w:trPr>
        <w:tc>
          <w:tcPr>
            <w:tcW w:w="261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テーブル</w:t>
            </w:r>
          </w:p>
        </w:tc>
        <w:tc>
          <w:tcPr>
            <w:tcW w:w="261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台</w:t>
            </w:r>
          </w:p>
        </w:tc>
        <w:tc>
          <w:tcPr>
            <w:tcW w:w="261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前幕（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1.5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間）</w:t>
            </w:r>
          </w:p>
        </w:tc>
        <w:tc>
          <w:tcPr>
            <w:tcW w:w="261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枚</w:t>
            </w:r>
          </w:p>
        </w:tc>
      </w:tr>
    </w:tbl>
    <w:p>
      <w:pPr>
        <w:pStyle w:val="0"/>
        <w:spacing w:line="300" w:lineRule="exact"/>
        <w:jc w:val="center"/>
        <w:rPr>
          <w:rFonts w:hint="eastAsia" w:ascii="HG丸ｺﾞｼｯｸM-PRO" w:hAnsi="HG丸ｺﾞｼｯｸM-PRO" w:eastAsia="HG丸ｺﾞｼｯｸM-PRO"/>
          <w:b w:val="0"/>
          <w:sz w:val="24"/>
        </w:rPr>
      </w:pPr>
    </w:p>
    <w:p>
      <w:pPr>
        <w:pStyle w:val="0"/>
        <w:spacing w:line="300" w:lineRule="exac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■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販売する商品について</w:t>
      </w:r>
    </w:p>
    <w:tbl>
      <w:tblPr>
        <w:tblStyle w:val="19"/>
        <w:tblpPr w:leftFromText="0" w:rightFromText="0" w:topFromText="0" w:bottomFromText="0" w:vertAnchor="text" w:horzAnchor="margin" w:tblpXSpec="center" w:tblpY="1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3397"/>
        <w:gridCol w:w="2520"/>
        <w:gridCol w:w="2733"/>
        <w:gridCol w:w="1890"/>
      </w:tblGrid>
      <w:tr>
        <w:trPr>
          <w:trHeight w:val="706" w:hRule="atLeast"/>
        </w:trPr>
        <w:tc>
          <w:tcPr>
            <w:tcW w:w="3397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商品名</w:t>
            </w:r>
          </w:p>
        </w:tc>
        <w:tc>
          <w:tcPr>
            <w:tcW w:w="252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種　類</w:t>
            </w:r>
          </w:p>
        </w:tc>
        <w:tc>
          <w:tcPr>
            <w:tcW w:w="273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商品状態</w:t>
            </w:r>
          </w:p>
        </w:tc>
        <w:tc>
          <w:tcPr>
            <w:tcW w:w="18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単価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税込</w:t>
            </w:r>
            <w:r>
              <w:rPr>
                <w:rFonts w:hint="eastAsia" w:ascii="HG丸ｺﾞｼｯｸM-PRO" w:hAnsi="HG丸ｺﾞｼｯｸM-PRO" w:eastAsia="HG丸ｺﾞｼｯｸM-PRO"/>
                <w:b w:val="0"/>
              </w:rPr>
              <w:t>)</w:t>
            </w:r>
          </w:p>
        </w:tc>
      </w:tr>
      <w:tr>
        <w:trPr>
          <w:trHeight w:val="664" w:hRule="atLeast"/>
        </w:trPr>
        <w:tc>
          <w:tcPr>
            <w:tcW w:w="3397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52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73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冷蔵　・　常温</w:t>
            </w:r>
          </w:p>
        </w:tc>
        <w:tc>
          <w:tcPr>
            <w:tcW w:w="189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円</w:t>
            </w:r>
          </w:p>
        </w:tc>
      </w:tr>
      <w:tr>
        <w:trPr>
          <w:trHeight w:val="782" w:hRule="atLeast"/>
        </w:trPr>
        <w:tc>
          <w:tcPr>
            <w:tcW w:w="3397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52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73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冷蔵　・　常温</w:t>
            </w:r>
          </w:p>
        </w:tc>
        <w:tc>
          <w:tcPr>
            <w:tcW w:w="189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円</w:t>
            </w:r>
          </w:p>
        </w:tc>
      </w:tr>
      <w:tr>
        <w:trPr>
          <w:trHeight w:val="751" w:hRule="atLeast"/>
        </w:trPr>
        <w:tc>
          <w:tcPr>
            <w:tcW w:w="3397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52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73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冷蔵　・　常温</w:t>
            </w:r>
          </w:p>
        </w:tc>
        <w:tc>
          <w:tcPr>
            <w:tcW w:w="189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3397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52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73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冷蔵　・　常温</w:t>
            </w:r>
          </w:p>
        </w:tc>
        <w:tc>
          <w:tcPr>
            <w:tcW w:w="189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円</w:t>
            </w:r>
          </w:p>
        </w:tc>
      </w:tr>
      <w:tr>
        <w:trPr>
          <w:trHeight w:val="690" w:hRule="atLeast"/>
        </w:trPr>
        <w:tc>
          <w:tcPr>
            <w:tcW w:w="3397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52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73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冷蔵　・　常温</w:t>
            </w:r>
          </w:p>
        </w:tc>
        <w:tc>
          <w:tcPr>
            <w:tcW w:w="189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円</w:t>
            </w:r>
          </w:p>
        </w:tc>
      </w:tr>
      <w:tr>
        <w:trPr>
          <w:trHeight w:val="659" w:hRule="atLeast"/>
        </w:trPr>
        <w:tc>
          <w:tcPr>
            <w:tcW w:w="3397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52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73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冷蔵　・　常温</w:t>
            </w:r>
          </w:p>
        </w:tc>
        <w:tc>
          <w:tcPr>
            <w:tcW w:w="189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円</w:t>
            </w:r>
          </w:p>
        </w:tc>
      </w:tr>
      <w:tr>
        <w:trPr>
          <w:trHeight w:val="675" w:hRule="atLeast"/>
        </w:trPr>
        <w:tc>
          <w:tcPr>
            <w:tcW w:w="3397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520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273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冷蔵　・　常温</w:t>
            </w:r>
          </w:p>
        </w:tc>
        <w:tc>
          <w:tcPr>
            <w:tcW w:w="189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円</w:t>
            </w:r>
          </w:p>
        </w:tc>
      </w:tr>
    </w:tbl>
    <w:p>
      <w:pPr>
        <w:pStyle w:val="0"/>
        <w:spacing w:line="300" w:lineRule="exact"/>
        <w:jc w:val="center"/>
        <w:rPr>
          <w:rFonts w:hint="eastAsia" w:ascii="HG丸ｺﾞｼｯｸM-PRO" w:hAnsi="HG丸ｺﾞｼｯｸM-PRO" w:eastAsia="HG丸ｺﾞｼｯｸM-PRO"/>
          <w:b w:val="0"/>
          <w:sz w:val="24"/>
        </w:rPr>
      </w:pPr>
    </w:p>
    <w:p>
      <w:pPr>
        <w:pStyle w:val="0"/>
        <w:spacing w:line="300" w:lineRule="exact"/>
        <w:jc w:val="lef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■</w:t>
      </w:r>
      <w:r>
        <w:rPr>
          <w:rFonts w:hint="eastAsia" w:ascii="HG丸ｺﾞｼｯｸM-PRO" w:hAnsi="HG丸ｺﾞｼｯｸM-PRO" w:eastAsia="HG丸ｺﾞｼｯｸM-PRO"/>
          <w:b w:val="1"/>
        </w:rPr>
        <w:t>備考欄</w:t>
      </w:r>
    </w:p>
    <w:tbl>
      <w:tblPr>
        <w:tblStyle w:val="19"/>
        <w:tblpPr w:leftFromText="142" w:rightFromText="142" w:topFromText="0" w:bottomFromText="0" w:vertAnchor="text" w:horzAnchor="text" w:tblpXSpec="center" w:tblpY="15"/>
        <w:tblW w:w="0" w:type="auto"/>
        <w:tblLayout w:type="fixed"/>
        <w:tblLook w:firstRow="1" w:lastRow="0" w:firstColumn="1" w:lastColumn="0" w:noHBand="0" w:noVBand="1" w:val="04A0"/>
      </w:tblPr>
      <w:tblGrid>
        <w:gridCol w:w="10544"/>
      </w:tblGrid>
      <w:tr>
        <w:trPr>
          <w:trHeight w:val="3068" w:hRule="atLeast"/>
        </w:trPr>
        <w:tc>
          <w:tcPr>
            <w:tcW w:w="10544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</w:tr>
    </w:tbl>
    <w:p>
      <w:pPr>
        <w:pStyle w:val="0"/>
        <w:spacing w:line="300" w:lineRule="exact"/>
        <w:jc w:val="center"/>
        <w:rPr>
          <w:rFonts w:hint="eastAsia" w:ascii="HG丸ｺﾞｼｯｸM-PRO" w:hAnsi="HG丸ｺﾞｼｯｸM-PRO" w:eastAsia="HG丸ｺﾞｼｯｸM-PRO"/>
          <w:b w:val="0"/>
          <w:sz w:val="24"/>
        </w:rPr>
      </w:pPr>
    </w:p>
    <w:p>
      <w:pPr>
        <w:pStyle w:val="0"/>
        <w:spacing w:line="300" w:lineRule="exact"/>
        <w:jc w:val="lef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■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提出先</w:t>
      </w:r>
    </w:p>
    <w:tbl>
      <w:tblPr>
        <w:tblStyle w:val="18"/>
        <w:tblpPr w:leftFromText="0" w:rightFromText="0" w:topFromText="0" w:bottomFromText="0" w:vertAnchor="text" w:horzAnchor="margin" w:tblpXSpec="center" w:tblpY="2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111"/>
        <w:gridCol w:w="8436"/>
      </w:tblGrid>
      <w:tr>
        <w:trPr>
          <w:trHeight w:val="2172" w:hRule="atLeast"/>
        </w:trPr>
        <w:tc>
          <w:tcPr>
            <w:tcW w:w="2111" w:type="dxa"/>
            <w:tcBorders>
              <w:top w:val="single" w:color="BDBDBD" w:sz="8" w:space="0"/>
              <w:left w:val="single" w:color="BDBDBD" w:sz="8" w:space="0"/>
              <w:bottom w:val="single" w:color="BDBDBD" w:sz="8" w:space="0"/>
              <w:right w:val="single" w:color="BDBDBD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提出先</w:t>
            </w:r>
          </w:p>
        </w:tc>
        <w:tc>
          <w:tcPr>
            <w:tcW w:w="8436" w:type="dxa"/>
            <w:tcBorders>
              <w:top w:val="single" w:color="BDBDBD" w:sz="8" w:space="0"/>
              <w:left w:val="single" w:color="BDBDBD" w:sz="8" w:space="0"/>
              <w:bottom w:val="single" w:color="BDBDBD" w:sz="8" w:space="0"/>
              <w:right w:val="single" w:color="BDBDBD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＜宛　　先＞　笠間市役所　産業経済部　農政課　栗ブランド戦略室</w:t>
            </w:r>
          </w:p>
          <w:p>
            <w:pPr>
              <w:pStyle w:val="0"/>
              <w:ind w:left="0" w:leftChars="0" w:firstLine="0" w:firstLineChars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ind w:left="0" w:leftChars="0" w:firstLine="0" w:firstLineChars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＜提出方法＞　郵送・持参：〒</w:t>
            </w:r>
            <w:r>
              <w:rPr>
                <w:rFonts w:hint="eastAsia" w:ascii="HG丸ｺﾞｼｯｸM-PRO" w:hAnsi="HG丸ｺﾞｼｯｸM-PRO" w:eastAsia="HG丸ｺﾞｼｯｸM-PRO"/>
              </w:rPr>
              <w:t>309-1792</w:t>
            </w:r>
            <w:r>
              <w:rPr>
                <w:rFonts w:hint="eastAsia" w:ascii="HG丸ｺﾞｼｯｸM-PRO" w:hAnsi="HG丸ｺﾞｼｯｸM-PRO" w:eastAsia="HG丸ｺﾞｼｯｸM-PRO"/>
              </w:rPr>
              <w:t>　茨城県笠間市中央三丁目２番１号</w:t>
            </w:r>
          </w:p>
          <w:p>
            <w:pPr>
              <w:pStyle w:val="0"/>
              <w:ind w:left="0" w:leftChars="0" w:firstLine="1890" w:firstLineChars="90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ＦＡＸ：</w:t>
            </w:r>
            <w:r>
              <w:rPr>
                <w:rFonts w:hint="eastAsia" w:ascii="HG丸ｺﾞｼｯｸM-PRO" w:hAnsi="HG丸ｺﾞｼｯｸM-PRO" w:eastAsia="HG丸ｺﾞｼｯｸM-PRO"/>
              </w:rPr>
              <w:t>0296-77-1146</w:t>
            </w:r>
          </w:p>
        </w:tc>
      </w:tr>
    </w:tbl>
    <w:p>
      <w:pPr>
        <w:pStyle w:val="0"/>
        <w:spacing w:line="300" w:lineRule="exact"/>
        <w:jc w:val="center"/>
        <w:rPr>
          <w:rFonts w:hint="eastAsia" w:ascii="HG丸ｺﾞｼｯｸM-PRO" w:hAnsi="HG丸ｺﾞｼｯｸM-PRO" w:eastAsia="HG丸ｺﾞｼｯｸM-PRO"/>
          <w:b w:val="0"/>
          <w:sz w:val="21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 w:customStyle="1">
    <w:name w:val="テーマの表  1（シンプル1-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  <w:style w:type="table" w:styleId="20" w:customStyle="1">
    <w:name w:val="テーマの表  4（シンプル1-4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C9C9C9" w:themeColor="accent3" w:themeTint="99" w:sz="6" w:space="0"/>
        <w:left w:val="single" w:color="C9C9C9" w:themeColor="accent3" w:themeTint="99" w:sz="6" w:space="0"/>
        <w:bottom w:val="single" w:color="C9C9C9" w:themeColor="accent3" w:themeTint="99" w:sz="6" w:space="0"/>
        <w:right w:val="single" w:color="C9C9C9" w:themeColor="accent3" w:themeTint="99" w:sz="6" w:space="0"/>
        <w:insideH w:val="single" w:color="C9C9C9" w:themeColor="accent3" w:themeTint="99" w:sz="6" w:space="0"/>
        <w:insideV w:val="single" w:color="C9C9C9" w:themeColor="accent3" w:themeTint="99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C9C9C9" w:themeColor="accent3" w:themeTint="99" w:sz="6" w:space="0"/>
          <w:bottom w:val="single" w:color="C9C9C9" w:themeColor="accent3" w:themeTint="99" w:sz="6" w:space="0"/>
          <w:left w:val="single" w:color="C9C9C9" w:themeColor="accent3" w:themeTint="99" w:sz="6" w:space="0"/>
          <w:right w:val="single" w:color="C9C9C9" w:themeColor="accent3" w:themeTint="99" w:sz="6" w:space="0"/>
          <w:insideH w:val="single" w:color="C9C9C9" w:themeColor="accent3" w:themeTint="99" w:sz="6" w:space="0"/>
          <w:insideV w:val="single" w:color="C9C9C9" w:themeColor="accent3" w:themeTint="99" w:sz="6" w:space="0"/>
          <w:tl2br w:val="nil"/>
          <w:tr2bl w:val="nil"/>
        </w:tcBorders>
        <w:shd w:val="pct50" w:themeColor="accent3" w:themeTint="33" w:themeShade="FF" w:fill="auto"/>
      </w:tcPr>
    </w:tblStylePr>
    <w:tblStylePr w:type="band2Vert">
      <w:tblPr/>
      <w:trPr/>
      <w:tcPr>
        <w:tcBorders>
          <w:top w:val="single" w:color="C9C9C9" w:themeColor="accent3" w:themeTint="99" w:sz="6" w:space="0"/>
          <w:bottom w:val="single" w:color="C9C9C9" w:themeColor="accent3" w:themeTint="99" w:sz="6" w:space="0"/>
          <w:left w:val="single" w:color="C9C9C9" w:themeColor="accent3" w:themeTint="99" w:sz="6" w:space="0"/>
          <w:right w:val="single" w:color="C9C9C9" w:themeColor="accent3" w:themeTint="99" w:sz="6" w:space="0"/>
          <w:insideH w:val="single" w:color="C9C9C9" w:themeColor="accent3" w:themeTint="99" w:sz="6" w:space="0"/>
          <w:insideV w:val="single" w:color="C9C9C9" w:themeColor="accent3" w:themeTint="99" w:sz="6" w:space="0"/>
          <w:tl2br w:val="nil"/>
          <w:tr2bl w:val="nil"/>
        </w:tcBorders>
        <w:shd w:val="pct50" w:themeColor="accent3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3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3" w:themeFillTint="66" w:themeFillShade="FF"/>
      </w:tcPr>
    </w:tblStylePr>
  </w:style>
  <w:style w:type="table" w:styleId="21" w:customStyle="1">
    <w:name w:val="テーマの表  2（シンプル1-2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9BC2E6" w:themeColor="accent1" w:themeTint="99" w:sz="6" w:space="0"/>
        <w:left w:val="single" w:color="9BC2E6" w:themeColor="accent1" w:themeTint="99" w:sz="6" w:space="0"/>
        <w:bottom w:val="single" w:color="9BC2E6" w:themeColor="accent1" w:themeTint="99" w:sz="6" w:space="0"/>
        <w:right w:val="single" w:color="9BC2E6" w:themeColor="accent1" w:themeTint="99" w:sz="6" w:space="0"/>
        <w:insideH w:val="single" w:color="9BC2E6" w:themeColor="accent1" w:themeTint="99" w:sz="6" w:space="0"/>
        <w:insideV w:val="single" w:color="9BC2E6" w:themeColor="accent1" w:themeTint="99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  <w:style w:type="table" w:styleId="22" w:customStyle="1">
    <w:name w:val="テーマの表 36（ビジネス3-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262626" w:themeColor="text1" w:themeTint="D9" w:sz="8" w:space="0"/>
        <w:left w:val="single" w:color="262626" w:themeColor="text1" w:themeTint="D9" w:sz="8" w:space="0"/>
        <w:bottom w:val="single" w:color="262626" w:themeColor="text1" w:themeTint="D9" w:sz="12" w:space="0"/>
        <w:right w:val="single" w:color="262626" w:themeColor="text1" w:themeTint="D9" w:sz="12" w:space="0"/>
        <w:insideH w:val="single" w:color="BDBDBD" w:themeColor="background1" w:themeShade="BF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themeFill="background1" w:themeFillTint="FF" w:themeFillShade="F2"/>
      </w:tcPr>
    </w:tblStylePr>
    <w:tblStylePr w:type="band2Vert">
      <w:tblPr/>
      <w:trPr/>
      <w:tcPr>
        <w:shd w:val="clear" w:color="auto" w:themeFill="background1" w:themeFillTint="FF" w:themeFillShade="F2"/>
      </w:tcPr>
    </w:tblStylePr>
    <w:tblStylePr w:type="lastCol">
      <w:rPr>
        <w:b w:val="1"/>
        <w:color w:val="424242" w:themeColor="text1" w:themeTint="BF"/>
      </w:rPr>
      <w:tblPr/>
      <w:trPr/>
      <w:tcPr/>
    </w:tblStylePr>
    <w:tblStylePr w:type="firstCol">
      <w:rPr>
        <w:b w:val="1"/>
        <w:color w:val="424242" w:themeColor="text1" w:themeTint="BF"/>
      </w:rPr>
      <w:tblPr/>
      <w:trPr/>
      <w:tcPr>
        <w:tcBorders>
          <w:right w:val="single" w:color="808080" w:themeColor="background1" w:themeShade="80" w:sz="8" w:space="0"/>
        </w:tcBorders>
        <w:shd w:val="clear" w:color="auto" w:themeFill="background1" w:themeFillTint="FF" w:themeFillShade="F2"/>
      </w:tcPr>
    </w:tblStylePr>
    <w:tblStylePr w:type="lastRow">
      <w:rPr>
        <w:b w:val="1"/>
        <w:color w:val="424242" w:themeColor="text1" w:themeTint="BF"/>
      </w:rPr>
      <w:tblPr/>
      <w:trPr/>
      <w:tcPr>
        <w:tcBorders>
          <w:bottom w:val="single" w:color="424242" w:themeColor="text1" w:themeTint="BF" w:sz="12" w:space="0"/>
        </w:tcBorders>
        <w:shd w:val="clear" w:color="auto" w:themeFill="background1" w:themeFillTint="FF" w:themeFillShade="F2"/>
      </w:tcPr>
    </w:tblStylePr>
    <w:tblStylePr w:type="firstRow">
      <w:rPr>
        <w:b w:val="1"/>
        <w:color w:val="FFFFFF" w:themeColor="background1"/>
      </w:rPr>
      <w:tblPr/>
      <w:trPr/>
      <w:tcPr>
        <w:tcBorders>
          <w:bottom w:val="single" w:color="424242" w:themeColor="text1" w:themeTint="BF" w:sz="8" w:space="0"/>
        </w:tcBorders>
        <w:shd w:val="clear" w:color="auto" w:themeFill="text1" w:themeFillTint="B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616</TotalTime>
  <Pages>2</Pages>
  <Words>16</Words>
  <Characters>653</Characters>
  <Application>JUST Note</Application>
  <Lines>151</Lines>
  <Paragraphs>72</Paragraphs>
  <CharactersWithSpaces>726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 圭亮</cp:lastModifiedBy>
  <cp:lastPrinted>2025-02-25T04:00:32Z</cp:lastPrinted>
  <dcterms:modified xsi:type="dcterms:W3CDTF">2025-02-20T02:02:46Z</dcterms:modified>
  <cp:revision>31</cp:revision>
</cp:coreProperties>
</file>