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40"/>
        </w:rPr>
        <w:t>かさま新栗まつりイベント参加における同意書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儲かる笠間の栗産地づくり協議会　御中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4"/>
        </w:rPr>
        <w:t>第１９回かさま新栗まつりに下記の事項を確認の上、出店することに同意します。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１．第１９回かさま新栗まつり出店参加要項を理解し、遵守します。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２．主催者及び事務局の指示や指導に従います。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所　　　　　　　　　　　　　　　　　　</w:t>
      </w:r>
    </w:p>
    <w:p>
      <w:pPr>
        <w:pStyle w:val="0"/>
        <w:ind w:rightChars="0" w:firstLine="4080" w:firstLineChars="17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Chars="0" w:firstLine="4080" w:firstLineChars="17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3600" w:firstLineChars="1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店舗名　　　　　　　　　　　　　　　　　　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3600" w:firstLineChars="1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3600" w:firstLineChars="1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4"/>
        </w:rPr>
        <w:t>※上記の１～２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を遵守できない場合は、出店できません。</w:t>
      </w:r>
    </w:p>
    <w:sectPr>
      <w:pgSz w:w="11906" w:h="16838"/>
      <w:pgMar w:top="1701" w:right="1701" w:bottom="1701" w:left="1701" w:header="851" w:footer="85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165</Characters>
  <Application>JUST Note</Application>
  <Lines>36</Lines>
  <Paragraphs>10</Paragraphs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 圭亮</cp:lastModifiedBy>
  <cp:lastPrinted>2025-02-26T04:34:39Z</cp:lastPrinted>
  <dcterms:modified xsi:type="dcterms:W3CDTF">2025-02-25T06:57:55Z</dcterms:modified>
  <cp:revision>0</cp:revision>
</cp:coreProperties>
</file>