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  <w:sz w:val="36"/>
        </w:rPr>
        <w:t>「笠間てくてく栗図鑑２０２５秋」掲載記入シート</w: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  <w:u w:val="single" w:color="auto"/>
        </w:rPr>
        <w:t>※裏面の記入例をご参照の上、ご記入ください。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4"/>
        <w:gridCol w:w="3946"/>
        <w:gridCol w:w="1304"/>
        <w:gridCol w:w="3971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担当者情報</w:t>
            </w:r>
          </w:p>
        </w:tc>
      </w:tr>
      <w:tr>
        <w:trPr>
          <w:trHeight w:val="390" w:hRule="atLeast"/>
        </w:trPr>
        <w:tc>
          <w:tcPr>
            <w:tcW w:w="1274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4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E-mail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390" w:hRule="atLeast"/>
        </w:trPr>
        <w:tc>
          <w:tcPr>
            <w:tcW w:w="1274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4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 E 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（　　　　）</w:t>
            </w:r>
          </w:p>
        </w:tc>
      </w:tr>
      <w:tr>
        <w:trPr>
          <w:trHeight w:val="39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9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 A X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（　　　　）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53"/>
        <w:gridCol w:w="3990"/>
        <w:gridCol w:w="1260"/>
        <w:gridCol w:w="3992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パンフレット掲載情報</w:t>
            </w:r>
          </w:p>
        </w:tc>
      </w:tr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店　舗　情　報</w:t>
            </w:r>
          </w:p>
        </w:tc>
      </w:tr>
      <w:tr>
        <w:trPr>
          <w:trHeight w:val="118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background1" w:themeFillTint="FF" w:themeFillShade="F3"/>
              </w:rPr>
              <w:t>ＴＥＬ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上記と異なる番号を記載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（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記載しない</w:t>
            </w:r>
          </w:p>
        </w:tc>
      </w:tr>
      <w:tr>
        <w:trPr>
          <w:trHeight w:val="69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924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49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営業時間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ＨＰやＳＮＳ等のリンク</w:t>
            </w:r>
          </w:p>
        </w:tc>
        <w:tc>
          <w:tcPr>
            <w:tcW w:w="92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399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□あり（　　　台）　□なし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※備考（　　　　　　　　　　　　　）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クレジットカード可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電子マネー・</w:t>
            </w:r>
            <w:r>
              <w:rPr>
                <w:rFonts w:hint="eastAsia"/>
              </w:rPr>
              <w:t>QR</w:t>
            </w:r>
            <w:r>
              <w:rPr>
                <w:rFonts w:hint="eastAsia"/>
              </w:rPr>
              <w:t>コード決済可</w:t>
            </w:r>
          </w:p>
        </w:tc>
      </w:tr>
      <w:tr>
        <w:trPr>
          <w:trHeight w:val="69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商　品　詳　細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（笠間の栗を使用した商品であること）</w:t>
            </w:r>
          </w:p>
        </w:tc>
      </w:tr>
      <w:tr>
        <w:trPr>
          <w:trHeight w:val="540" w:hRule="atLeast"/>
        </w:trPr>
        <w:tc>
          <w:tcPr>
            <w:tcW w:w="52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本場で味わう栗グルメ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～秋の笠間で贅沢なひとときを～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厳選！笠間の栗土産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～この味を大切なあの人にも～</w:t>
            </w:r>
          </w:p>
        </w:tc>
      </w:tr>
      <w:tr>
        <w:trPr>
          <w:trHeight w:val="705" w:hRule="atLeast"/>
        </w:trPr>
        <w:tc>
          <w:tcPr>
            <w:tcW w:w="125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9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文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9"/>
              </w:rPr>
              <w:t>(40</w:t>
            </w:r>
            <w:r>
              <w:rPr>
                <w:rFonts w:hint="eastAsia"/>
                <w:sz w:val="19"/>
              </w:rPr>
              <w:t>～</w:t>
            </w:r>
            <w:r>
              <w:rPr>
                <w:rFonts w:hint="eastAsia"/>
                <w:sz w:val="19"/>
              </w:rPr>
              <w:t>50</w:t>
            </w:r>
            <w:r>
              <w:rPr>
                <w:rFonts w:hint="eastAsia"/>
                <w:sz w:val="19"/>
              </w:rPr>
              <w:t>字</w:t>
            </w:r>
            <w:r>
              <w:rPr>
                <w:rFonts w:hint="eastAsia"/>
                <w:sz w:val="19"/>
              </w:rPr>
              <w:t>)</w:t>
            </w:r>
          </w:p>
        </w:tc>
        <w:tc>
          <w:tcPr>
            <w:tcW w:w="399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文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9"/>
              </w:rPr>
              <w:t>(40</w:t>
            </w:r>
            <w:r>
              <w:rPr>
                <w:rFonts w:hint="eastAsia"/>
                <w:sz w:val="19"/>
              </w:rPr>
              <w:t>～</w:t>
            </w:r>
            <w:r>
              <w:rPr>
                <w:rFonts w:hint="eastAsia"/>
                <w:sz w:val="19"/>
              </w:rPr>
              <w:t>50</w:t>
            </w:r>
            <w:r>
              <w:rPr>
                <w:rFonts w:hint="eastAsia"/>
                <w:sz w:val="19"/>
              </w:rPr>
              <w:t>字</w:t>
            </w:r>
            <w:r>
              <w:rPr>
                <w:rFonts w:hint="eastAsia"/>
                <w:sz w:val="19"/>
              </w:rPr>
              <w:t>)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商品価格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-128" w:rightChars="-6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円（税込）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商品価格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right="-126" w:rightChars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円（税込）</w:t>
            </w:r>
          </w:p>
        </w:tc>
      </w:tr>
      <w:tr>
        <w:trPr>
          <w:trHeight w:val="68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販売期間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Chars="0" w:firstLine="0" w:firstLineChars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販売期間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rightChars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253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990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□テイクアウト可　□イートイン可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□要予約　　　　　□お取り寄せ可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i w:val="0"/>
                <w:sz w:val="21"/>
              </w:rPr>
              <w:t>☑</w:t>
            </w:r>
            <w:r>
              <w:rPr>
                <w:rFonts w:hint="eastAsia"/>
                <w:b w:val="1"/>
                <w:i w:val="0"/>
              </w:rPr>
              <w:t>テイクアウト可</w:t>
            </w:r>
            <w:r>
              <w:rPr>
                <w:rFonts w:hint="eastAsia"/>
              </w:rPr>
              <w:t>　□イートイン可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□要予約　　　　　□お取り寄せ可</w:t>
            </w:r>
          </w:p>
        </w:tc>
      </w:tr>
      <w:tr>
        <w:trPr>
          <w:trHeight w:val="480" w:hRule="atLeast"/>
        </w:trPr>
        <w:tc>
          <w:tcPr>
            <w:tcW w:w="1253" w:type="dxa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保存方法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□常温　　□冷蔵　　□冷凍</w:t>
            </w:r>
          </w:p>
        </w:tc>
      </w:tr>
      <w:tr>
        <w:trPr>
          <w:trHeight w:val="82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90" w:type="dxa"/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商品の撮影を希望する。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商品写真を提供する。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前回と同じ写真を使用する。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商品の撮影を希望する。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商品写真を提供する。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前回と同じ写真を使用する。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22"/>
          <w:u w:val="single" w:color="auto"/>
        </w:rPr>
        <w:t>☆１店舗につき、それぞれ１商品ずつ（計２商品まで）掲載可能です。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b w:val="1"/>
          <w:sz w:val="20"/>
          <w:u w:val="double" w:color="auto"/>
        </w:rPr>
        <w:t>※掲載料は</w:t>
      </w:r>
      <w:r>
        <w:rPr>
          <w:rFonts w:hint="eastAsia"/>
          <w:b w:val="1"/>
          <w:sz w:val="20"/>
          <w:u w:val="double" w:color="auto"/>
        </w:rPr>
        <w:t>1</w:t>
      </w:r>
      <w:r>
        <w:rPr>
          <w:rFonts w:hint="eastAsia"/>
          <w:b w:val="1"/>
          <w:sz w:val="20"/>
          <w:u w:val="double" w:color="auto"/>
        </w:rPr>
        <w:t>商品につき徴収します。</w: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-55245</wp:posOffset>
                </wp:positionV>
                <wp:extent cx="908685" cy="435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0868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FF5757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5757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.34pt;mso-position-vertical-relative:text;mso-position-horizontal-relative:text;v-text-anchor:middle;position:absolute;height:34.29pt;mso-wrap-distance-top:0pt;width:71.55pt;mso-wrap-distance-left:16pt;margin-left:-19pt;z-index:2;" o:spid="_x0000_s1026" o:allowincell="t" o:allowoverlap="t" filled="t" fillcolor="#ffffff [3212]" stroked="t" strokecolor="#ff0000" strokeweight="2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FF5757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color w:val="FF5757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「笠間てくてく栗図鑑２０２５秋」掲載記入シート</w: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  <w:u w:val="single" w:color="auto"/>
        </w:rPr>
        <w:t>※裏面の記入例をご参照の上、ご記入ください。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4"/>
        <w:gridCol w:w="3946"/>
        <w:gridCol w:w="1304"/>
        <w:gridCol w:w="3971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担当者情報</w:t>
            </w:r>
          </w:p>
        </w:tc>
      </w:tr>
      <w:tr>
        <w:trPr>
          <w:trHeight w:val="390" w:hRule="atLeast"/>
        </w:trPr>
        <w:tc>
          <w:tcPr>
            <w:tcW w:w="1274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4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○○栗園</w:t>
            </w: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E-mail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kasamakurifp@city.kasama.lg.jp</w:t>
            </w:r>
          </w:p>
        </w:tc>
      </w:tr>
      <w:tr>
        <w:trPr>
          <w:trHeight w:val="390" w:hRule="atLeast"/>
        </w:trPr>
        <w:tc>
          <w:tcPr>
            <w:tcW w:w="1274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4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 E 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０２９６（　７７　）１１０１</w:t>
            </w:r>
          </w:p>
        </w:tc>
      </w:tr>
      <w:tr>
        <w:trPr>
          <w:trHeight w:val="39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笠間　太郎</w:t>
            </w: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 A X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０２９６（　７７　）１１</w:t>
            </w:r>
            <w:r>
              <w:rPr>
                <w:rFonts w:hint="eastAsia"/>
              </w:rPr>
              <w:t>４６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53"/>
        <w:gridCol w:w="3990"/>
        <w:gridCol w:w="1260"/>
        <w:gridCol w:w="3992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パンフレット掲載情報</w:t>
            </w:r>
          </w:p>
        </w:tc>
      </w:tr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店　舗　情　報</w:t>
            </w:r>
          </w:p>
        </w:tc>
      </w:tr>
      <w:tr>
        <w:trPr>
          <w:trHeight w:val="118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  <w:highlight w:val="none"/>
              </w:rPr>
              <w:t>○○栗園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background1" w:themeFillTint="FF" w:themeFillShade="F3"/>
              </w:rPr>
              <w:t>ＴＥＬ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上記と異なる番号を記載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（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記載しない</w:t>
            </w:r>
          </w:p>
        </w:tc>
      </w:tr>
      <w:tr>
        <w:trPr>
          <w:trHeight w:val="69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924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309-1792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茨城県笠間市中央</w:t>
            </w:r>
            <w:r>
              <w:rPr>
                <w:rFonts w:hint="eastAsia"/>
              </w:rPr>
              <w:t>3-2-1</w:t>
            </w:r>
          </w:p>
        </w:tc>
      </w:tr>
      <w:tr>
        <w:trPr>
          <w:trHeight w:val="49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営業時間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月曜日（祝日の場合は翌日）</w:t>
            </w:r>
          </w:p>
        </w:tc>
      </w:tr>
      <w:tr>
        <w:trPr>
          <w:trHeight w:val="70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ＨＰやＳＮＳ等のリンク</w:t>
            </w:r>
          </w:p>
        </w:tc>
        <w:tc>
          <w:tcPr>
            <w:tcW w:w="92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http://www.city.kasama.lg.jp/kasamanokuri/</w:t>
            </w:r>
          </w:p>
        </w:tc>
      </w:tr>
      <w:tr>
        <w:trPr>
          <w:trHeight w:val="82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399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あり（５台）　□なし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※備考（　　　　　　　　　　　　　）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クレジットカード可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電子マネー・</w:t>
            </w:r>
            <w:r>
              <w:rPr>
                <w:rFonts w:hint="eastAsia"/>
              </w:rPr>
              <w:t>QR</w:t>
            </w:r>
            <w:r>
              <w:rPr>
                <w:rFonts w:hint="eastAsia"/>
              </w:rPr>
              <w:t>コード決済可</w:t>
            </w:r>
          </w:p>
        </w:tc>
      </w:tr>
      <w:tr>
        <w:trPr>
          <w:trHeight w:val="69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商　品　詳　細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（笠間の栗を使用した商品であること）</w:t>
            </w:r>
          </w:p>
        </w:tc>
      </w:tr>
      <w:tr>
        <w:trPr>
          <w:trHeight w:val="540" w:hRule="atLeast"/>
        </w:trPr>
        <w:tc>
          <w:tcPr>
            <w:tcW w:w="52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本場で味わう栗グルメ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～秋の笠間で贅沢なひとときを～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厳選！笠間の栗土産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～この味を大切なあの人にも～</w:t>
            </w:r>
          </w:p>
        </w:tc>
      </w:tr>
      <w:tr>
        <w:trPr>
          <w:trHeight w:val="705" w:hRule="atLeast"/>
        </w:trPr>
        <w:tc>
          <w:tcPr>
            <w:tcW w:w="125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「笠間の栗」尽くしフルコース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笠間の栗甘納豆</w:t>
            </w:r>
          </w:p>
        </w:tc>
      </w:tr>
      <w:tr>
        <w:trPr>
          <w:trHeight w:val="159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文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9"/>
              </w:rPr>
              <w:t>(40</w:t>
            </w:r>
            <w:r>
              <w:rPr>
                <w:rFonts w:hint="eastAsia"/>
                <w:sz w:val="19"/>
              </w:rPr>
              <w:t>～</w:t>
            </w:r>
            <w:r>
              <w:rPr>
                <w:rFonts w:hint="eastAsia"/>
                <w:sz w:val="19"/>
              </w:rPr>
              <w:t>50</w:t>
            </w:r>
            <w:r>
              <w:rPr>
                <w:rFonts w:hint="eastAsia"/>
                <w:sz w:val="19"/>
              </w:rPr>
              <w:t>字</w:t>
            </w:r>
            <w:r>
              <w:rPr>
                <w:rFonts w:hint="eastAsia"/>
                <w:sz w:val="19"/>
              </w:rPr>
              <w:t>)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前菜からデザートまで全ての料理に「笠間の栗」を使用し、秋の味覚を味わえるメニューとなっております。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文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9"/>
              </w:rPr>
              <w:t>(40</w:t>
            </w:r>
            <w:r>
              <w:rPr>
                <w:rFonts w:hint="eastAsia"/>
                <w:sz w:val="19"/>
              </w:rPr>
              <w:t>～</w:t>
            </w:r>
            <w:r>
              <w:rPr>
                <w:rFonts w:hint="eastAsia"/>
                <w:sz w:val="19"/>
              </w:rPr>
              <w:t>50</w:t>
            </w:r>
            <w:r>
              <w:rPr>
                <w:rFonts w:hint="eastAsia"/>
                <w:sz w:val="19"/>
              </w:rPr>
              <w:t>字</w:t>
            </w:r>
            <w:r>
              <w:rPr>
                <w:rFonts w:hint="eastAsia"/>
                <w:sz w:val="19"/>
              </w:rPr>
              <w:t>)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自家生産の新鮮で高品質な栗を使用して、栗本来の風味を十分に味わえるように丁寧につくりました。</w:t>
            </w:r>
          </w:p>
        </w:tc>
      </w:tr>
      <w:tr>
        <w:trPr>
          <w:trHeight w:val="72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商品価格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-128" w:rightChars="-6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６，０００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円（税込）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商品価格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right="-126" w:rightChars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１袋</w:t>
            </w:r>
            <w:r>
              <w:rPr>
                <w:rFonts w:hint="eastAsia"/>
              </w:rPr>
              <w:t>(200g)</w:t>
            </w:r>
            <w:r>
              <w:rPr>
                <w:rFonts w:hint="eastAsia"/>
              </w:rPr>
              <w:t>　１，２００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円（税込）</w:t>
            </w:r>
          </w:p>
        </w:tc>
      </w:tr>
      <w:tr>
        <w:trPr>
          <w:trHeight w:val="680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販売期間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１０月中旬～１２月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販売期間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通年販売</w:t>
            </w:r>
          </w:p>
        </w:tc>
      </w:tr>
      <w:tr>
        <w:trPr>
          <w:trHeight w:val="720" w:hRule="atLeast"/>
        </w:trPr>
        <w:tc>
          <w:tcPr>
            <w:tcW w:w="1253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990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□テイクアウト可　</w:t>
            </w: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イートイン可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要予約　　　　　□お取り寄せ可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i w:val="0"/>
                <w:sz w:val="21"/>
              </w:rPr>
              <w:t>☑</w:t>
            </w:r>
            <w:r>
              <w:rPr>
                <w:rFonts w:hint="eastAsia"/>
                <w:b w:val="1"/>
                <w:i w:val="0"/>
              </w:rPr>
              <w:t>テイクアウト可</w:t>
            </w:r>
            <w:r>
              <w:rPr>
                <w:rFonts w:hint="eastAsia"/>
              </w:rPr>
              <w:t>　□イートイン可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□要予約　　　　　</w:t>
            </w: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お取り寄せ可</w:t>
            </w:r>
          </w:p>
        </w:tc>
      </w:tr>
      <w:tr>
        <w:trPr>
          <w:trHeight w:val="480" w:hRule="atLeast"/>
        </w:trPr>
        <w:tc>
          <w:tcPr>
            <w:tcW w:w="1253" w:type="dxa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保存方法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常温　　□冷蔵　　□冷凍</w:t>
            </w:r>
          </w:p>
        </w:tc>
      </w:tr>
      <w:tr>
        <w:trPr>
          <w:trHeight w:val="825" w:hRule="atLeast"/>
        </w:trPr>
        <w:tc>
          <w:tcPr>
            <w:tcW w:w="125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90" w:type="dxa"/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商品の撮影を希望する。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商品写真を提供する。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前回と同じ写真を使用する。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商品の撮影を希望する。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商品写真を提供する。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前回と同じ写真を使用する。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22"/>
          <w:u w:val="single" w:color="auto"/>
        </w:rPr>
        <w:t>☆１店舗につき、それぞれ１商品ずつ（計２商品まで）掲載可能です。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b w:val="1"/>
          <w:sz w:val="20"/>
          <w:u w:val="double" w:color="auto"/>
        </w:rPr>
        <w:t>※掲載料は</w:t>
      </w:r>
      <w:r>
        <w:rPr>
          <w:rFonts w:hint="eastAsia"/>
          <w:b w:val="1"/>
          <w:sz w:val="20"/>
          <w:u w:val="double" w:color="auto"/>
        </w:rPr>
        <w:t>1</w:t>
      </w:r>
      <w:r>
        <w:rPr>
          <w:rFonts w:hint="eastAsia"/>
          <w:b w:val="1"/>
          <w:sz w:val="20"/>
          <w:u w:val="double" w:color="auto"/>
        </w:rPr>
        <w:t>商品につき徴収</w:t>
      </w:r>
      <w:bookmarkStart w:id="0" w:name="_GoBack"/>
      <w:bookmarkEnd w:id="0"/>
      <w:r>
        <w:rPr>
          <w:rFonts w:hint="eastAsia"/>
          <w:b w:val="1"/>
          <w:sz w:val="20"/>
          <w:u w:val="double" w:color="auto"/>
        </w:rPr>
        <w:t>します。</w:t>
      </w:r>
    </w:p>
    <w:sectPr>
      <w:pgSz w:w="11906" w:h="16838"/>
      <w:pgMar w:top="454" w:right="720" w:bottom="291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テーマの表  1（シンプル1-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725</TotalTime>
  <Pages>2</Pages>
  <Words>45</Words>
  <Characters>1353</Characters>
  <Application>JUST Note</Application>
  <Lines>232</Lines>
  <Paragraphs>147</Paragraphs>
  <CharactersWithSpaces>1547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杉﨑　大翔</cp:lastModifiedBy>
  <cp:lastPrinted>2025-02-14T02:59:36Z</cp:lastPrinted>
  <dcterms:modified xsi:type="dcterms:W3CDTF">2025-02-14T03:01:24Z</dcterms:modified>
  <cp:revision>9</cp:revision>
</cp:coreProperties>
</file>