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left="210" w:leftChars="100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210" w:leftChars="10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質　問　書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笠間市長　山口　伸樹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ind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商号又は名称</w:t>
      </w:r>
    </w:p>
    <w:p>
      <w:pPr>
        <w:pStyle w:val="0"/>
        <w:ind w:firstLine="42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ＭＳ 明朝" w:hAnsi="ＭＳ 明朝" w:eastAsia="ＭＳ 明朝"/>
          <w:kern w:val="0"/>
          <w:sz w:val="22"/>
        </w:rPr>
        <w:t>担当者名</w:t>
      </w:r>
    </w:p>
    <w:p>
      <w:pPr>
        <w:pStyle w:val="0"/>
        <w:ind w:firstLine="42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電話番号</w:t>
      </w:r>
    </w:p>
    <w:p>
      <w:pPr>
        <w:pStyle w:val="0"/>
        <w:ind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E-mail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次笠間市環境基本計画策定業務委託について、次のとおり質問します。</w:t>
      </w: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>
          <w:trHeight w:val="538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質問内容</w:t>
            </w:r>
          </w:p>
        </w:tc>
      </w:tr>
      <w:tr>
        <w:trPr>
          <w:trHeight w:val="6802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3</Words>
  <Characters>87</Characters>
  <Application>JUST Note</Application>
  <Lines>16</Lines>
  <Paragraphs>12</Paragraphs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藤枝　秀延</dc:creator>
  <cp:lastModifiedBy>持丸　博之</cp:lastModifiedBy>
  <cp:lastPrinted>2024-07-23T02:31:11Z</cp:lastPrinted>
  <dcterms:created xsi:type="dcterms:W3CDTF">2020-08-07T02:59:00Z</dcterms:created>
  <dcterms:modified xsi:type="dcterms:W3CDTF">2024-07-17T04:30:15Z</dcterms:modified>
  <cp:revision>2</cp:revision>
</cp:coreProperties>
</file>