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様式第５号（第５条関係）</w:t>
      </w:r>
      <w:r>
        <w:rPr>
          <w:rFonts w:hint="eastAsia" w:ascii="ＭＳ 明朝" w:hAnsi="ＭＳ 明朝" w:eastAsia="ＭＳ 明朝"/>
        </w:rPr>
        <w:t xml:space="preserve">  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業務廃止届出書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笠間市長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様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firstLine="5880" w:firstLineChars="2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団体の住所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firstLine="5880" w:firstLineChars="2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団体の名称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        </w:t>
      </w:r>
      <w:r>
        <w:rPr>
          <w:rFonts w:hint="eastAsia" w:ascii="ＭＳ 明朝" w:hAnsi="ＭＳ 明朝" w:eastAsia="ＭＳ 明朝"/>
        </w:rPr>
        <w:t>　　　　　　　　　　　　　　　代表者氏名</w:t>
      </w:r>
      <w:r>
        <w:rPr>
          <w:rFonts w:hint="eastAsia" w:ascii="ＭＳ 明朝" w:hAnsi="ＭＳ 明朝" w:eastAsia="ＭＳ 明朝"/>
        </w:rPr>
        <w:t xml:space="preserve">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熱中症対策普及団体の業務を廃止したので、笠間市熱中症対策普及団体の指定等に関する事務取扱要綱第５条第１項の規定により届け出ます。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/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指定年月日・指定番号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　笠間市第　号</w:t>
            </w:r>
          </w:p>
        </w:tc>
      </w:tr>
      <w:tr>
        <w:trPr/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廃止年月日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650" w:hRule="atLeast"/>
        </w:trPr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廃止の理由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134</Characters>
  <Application>JUST Note</Application>
  <Lines>30</Lines>
  <Paragraphs>20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桑嶋　裕美</dc:creator>
  <cp:lastModifiedBy>桑嶋　裕美</cp:lastModifiedBy>
  <dcterms:created xsi:type="dcterms:W3CDTF">2024-05-23T07:45:00Z</dcterms:created>
  <dcterms:modified xsi:type="dcterms:W3CDTF">2024-05-23T07:55:22Z</dcterms:modified>
  <cp:revision>1</cp:revision>
</cp:coreProperties>
</file>