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様式第７－４号</w:t>
      </w: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ind w:firstLine="1678" w:firstLineChars="699"/>
        <w:jc w:val="lef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農地法第　　条第１項の規定による許可があったこと及び</w:t>
      </w:r>
    </w:p>
    <w:p>
      <w:pPr>
        <w:pStyle w:val="0"/>
        <w:ind w:firstLine="1678" w:firstLineChars="699"/>
        <w:jc w:val="lef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許可を取消していないことの証明願</w:t>
      </w:r>
    </w:p>
    <w:p>
      <w:pPr>
        <w:pStyle w:val="0"/>
        <w:spacing w:line="240" w:lineRule="exact"/>
        <w:rPr>
          <w:rFonts w:hint="eastAsia" w:ascii="游明朝" w:hAnsi="游明朝" w:eastAsia="游明朝"/>
        </w:rPr>
      </w:pPr>
    </w:p>
    <w:p>
      <w:pPr>
        <w:pStyle w:val="0"/>
        <w:wordWrap w:val="0"/>
        <w:jc w:val="righ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　　年　　月　　日　</w:t>
      </w:r>
    </w:p>
    <w:p>
      <w:pPr>
        <w:pStyle w:val="0"/>
        <w:ind w:left="0" w:leftChars="0" w:firstLine="192" w:firstLineChars="100"/>
        <w:rPr>
          <w:rFonts w:hint="eastAsia" w:ascii="游明朝" w:hAnsi="游明朝" w:eastAsia="游明朝"/>
          <w:sz w:val="28"/>
        </w:rPr>
      </w:pPr>
      <w:r>
        <w:rPr>
          <w:rFonts w:hint="eastAsia" w:ascii="游明朝" w:hAnsi="游明朝" w:eastAsia="游明朝"/>
        </w:rPr>
        <w:t>笠間市農業委員会会長　　殿</w:t>
      </w:r>
    </w:p>
    <w:p>
      <w:pPr>
        <w:pStyle w:val="0"/>
        <w:spacing w:line="276" w:lineRule="auto"/>
        <w:ind w:firstLine="4582" w:firstLineChars="2182"/>
        <w:jc w:val="left"/>
        <w:rPr>
          <w:rFonts w:hint="eastAsia" w:ascii="游明朝" w:hAnsi="游明朝" w:eastAsia="游明朝"/>
        </w:rPr>
      </w:pPr>
    </w:p>
    <w:p>
      <w:pPr>
        <w:pStyle w:val="0"/>
        <w:spacing w:line="276" w:lineRule="auto"/>
        <w:ind w:firstLine="4582" w:firstLineChars="2182"/>
        <w:jc w:val="lef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願出人　住所　　　　　　　　　　　　　　　</w:t>
      </w:r>
    </w:p>
    <w:p>
      <w:pPr>
        <w:pStyle w:val="0"/>
        <w:spacing w:line="276" w:lineRule="auto"/>
        <w:ind w:firstLine="3961" w:firstLineChars="1886"/>
        <w:jc w:val="lef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　　　　　　　氏名　　　　　　　　　　　　　　　</w:t>
      </w:r>
    </w:p>
    <w:p>
      <w:pPr>
        <w:pStyle w:val="0"/>
        <w:spacing w:line="276" w:lineRule="auto"/>
        <w:ind w:firstLine="5422" w:firstLineChars="2582"/>
        <w:jc w:val="lef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電話番号</w:t>
      </w:r>
    </w:p>
    <w:p>
      <w:pPr>
        <w:pStyle w:val="0"/>
        <w:spacing w:line="240" w:lineRule="exact"/>
        <w:jc w:val="left"/>
        <w:rPr>
          <w:rFonts w:hint="eastAsia" w:ascii="游明朝" w:hAnsi="游明朝" w:eastAsia="游明朝"/>
        </w:rPr>
      </w:pPr>
    </w:p>
    <w:p>
      <w:pPr>
        <w:pStyle w:val="0"/>
        <w:spacing w:line="240" w:lineRule="exact"/>
        <w:ind w:firstLine="210" w:firstLineChars="1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下記の土地について、　　　　年　　月　　日付け　　　　指令第　　　号をもって許可を受け</w:t>
      </w:r>
    </w:p>
    <w:p>
      <w:pPr>
        <w:pStyle w:val="0"/>
        <w:spacing w:line="240" w:lineRule="exact"/>
        <w:ind w:firstLine="2100" w:firstLineChars="1000"/>
        <w:rPr>
          <w:rFonts w:hint="eastAsia" w:ascii="游明朝" w:hAnsi="游明朝" w:eastAsia="游明朝"/>
          <w:sz w:val="16"/>
        </w:rPr>
      </w:pPr>
    </w:p>
    <w:p>
      <w:pPr>
        <w:pStyle w:val="0"/>
        <w:spacing w:line="240" w:lineRule="exact"/>
        <w:ind w:firstLine="2100" w:firstLineChars="10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紛失</w:t>
      </w:r>
    </w:p>
    <w:p>
      <w:pPr>
        <w:pStyle w:val="0"/>
        <w:spacing w:line="240" w:lineRule="exac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ましたが、指令書を　　　　したので、下記のとおり許可があったこと及び当該許可を取消してい</w:t>
      </w:r>
    </w:p>
    <w:p>
      <w:pPr>
        <w:pStyle w:val="0"/>
        <w:spacing w:line="240" w:lineRule="exact"/>
        <w:ind w:firstLine="2100" w:firstLineChars="10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棄損</w:t>
      </w:r>
    </w:p>
    <w:p>
      <w:pPr>
        <w:pStyle w:val="0"/>
        <w:spacing w:line="240" w:lineRule="exact"/>
        <w:ind w:firstLine="2100" w:firstLineChars="1000"/>
        <w:rPr>
          <w:rFonts w:hint="eastAsia" w:ascii="游明朝" w:hAnsi="游明朝" w:eastAsia="游明朝"/>
        </w:rPr>
      </w:pPr>
    </w:p>
    <w:p>
      <w:pPr>
        <w:pStyle w:val="0"/>
        <w:spacing w:line="260" w:lineRule="exac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ないことを証明してください。</w:t>
      </w:r>
    </w:p>
    <w:p>
      <w:pPr>
        <w:pStyle w:val="0"/>
        <w:spacing w:line="240" w:lineRule="exact"/>
        <w:rPr>
          <w:rFonts w:hint="eastAsia" w:ascii="游明朝" w:hAnsi="游明朝" w:eastAsia="游明朝"/>
        </w:rPr>
      </w:pPr>
    </w:p>
    <w:p>
      <w:pPr>
        <w:pStyle w:val="0"/>
        <w:jc w:val="center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記</w:t>
      </w:r>
    </w:p>
    <w:p>
      <w:pPr>
        <w:pStyle w:val="0"/>
        <w:jc w:val="lef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１　許可を受けた者の氏名、住所（許可指令書に記載されたもの）</w:t>
      </w:r>
    </w:p>
    <w:tbl>
      <w:tblPr>
        <w:tblStyle w:val="11"/>
        <w:tblW w:w="941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1740"/>
        <w:gridCol w:w="3046"/>
        <w:gridCol w:w="4624"/>
      </w:tblGrid>
      <w:tr>
        <w:trPr/>
        <w:tc>
          <w:tcPr>
            <w:tcW w:w="17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</w:p>
        </w:tc>
        <w:tc>
          <w:tcPr>
            <w:tcW w:w="3046" w:type="dxa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氏　　名</w:t>
            </w:r>
          </w:p>
        </w:tc>
        <w:tc>
          <w:tcPr>
            <w:tcW w:w="4624" w:type="dxa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住　　所</w:t>
            </w:r>
          </w:p>
        </w:tc>
      </w:tr>
      <w:tr>
        <w:trPr>
          <w:trHeight w:val="510" w:hRule="atLeast"/>
        </w:trPr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譲受人（借受人）</w:t>
            </w:r>
          </w:p>
        </w:tc>
        <w:tc>
          <w:tcPr>
            <w:tcW w:w="3046" w:type="dxa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</w:p>
        </w:tc>
        <w:tc>
          <w:tcPr>
            <w:tcW w:w="4624" w:type="dxa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</w:p>
        </w:tc>
      </w:tr>
      <w:tr>
        <w:trPr>
          <w:trHeight w:val="510" w:hRule="atLeast"/>
        </w:trPr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譲渡人（貸付人）</w:t>
            </w:r>
          </w:p>
        </w:tc>
        <w:tc>
          <w:tcPr>
            <w:tcW w:w="3046" w:type="dxa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</w:p>
        </w:tc>
        <w:tc>
          <w:tcPr>
            <w:tcW w:w="4624" w:type="dxa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</w:p>
        </w:tc>
      </w:tr>
    </w:tbl>
    <w:p>
      <w:pPr>
        <w:pStyle w:val="0"/>
        <w:jc w:val="lef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（４条にあっては譲受人欄に記載し、譲渡人欄を－線により抹消）</w:t>
      </w:r>
    </w:p>
    <w:p>
      <w:pPr>
        <w:pStyle w:val="0"/>
        <w:jc w:val="lef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２　許可に係る土地（許可指令書に記載されたもの）</w:t>
      </w:r>
    </w:p>
    <w:tbl>
      <w:tblPr>
        <w:tblStyle w:val="11"/>
        <w:tblW w:w="941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2376"/>
        <w:gridCol w:w="1560"/>
        <w:gridCol w:w="1168"/>
        <w:gridCol w:w="1168"/>
        <w:gridCol w:w="1569"/>
        <w:gridCol w:w="1569"/>
      </w:tblGrid>
      <w:tr>
        <w:trPr/>
        <w:tc>
          <w:tcPr>
            <w:tcW w:w="23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所　在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地　番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地　目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面　積（㎡）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備　考</w:t>
            </w:r>
          </w:p>
        </w:tc>
      </w:tr>
      <w:tr>
        <w:trPr/>
        <w:tc>
          <w:tcPr>
            <w:tcW w:w="2376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56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68" w:type="dxa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登記簿</w:t>
            </w:r>
          </w:p>
        </w:tc>
        <w:tc>
          <w:tcPr>
            <w:tcW w:w="1168" w:type="dxa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現　況</w:t>
            </w:r>
          </w:p>
        </w:tc>
        <w:tc>
          <w:tcPr>
            <w:tcW w:w="1569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569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376" w:type="dxa"/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</w:p>
        </w:tc>
        <w:tc>
          <w:tcPr>
            <w:tcW w:w="1168" w:type="dxa"/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</w:p>
        </w:tc>
        <w:tc>
          <w:tcPr>
            <w:tcW w:w="1168" w:type="dxa"/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</w:p>
        </w:tc>
        <w:tc>
          <w:tcPr>
            <w:tcW w:w="1569" w:type="dxa"/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</w:p>
        </w:tc>
        <w:tc>
          <w:tcPr>
            <w:tcW w:w="1569" w:type="dxa"/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</w:p>
        </w:tc>
      </w:tr>
      <w:tr>
        <w:trPr>
          <w:trHeight w:val="510" w:hRule="atLeast"/>
        </w:trPr>
        <w:tc>
          <w:tcPr>
            <w:tcW w:w="2376" w:type="dxa"/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</w:p>
        </w:tc>
        <w:tc>
          <w:tcPr>
            <w:tcW w:w="1168" w:type="dxa"/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</w:p>
        </w:tc>
        <w:tc>
          <w:tcPr>
            <w:tcW w:w="1168" w:type="dxa"/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</w:p>
        </w:tc>
        <w:tc>
          <w:tcPr>
            <w:tcW w:w="1569" w:type="dxa"/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</w:p>
        </w:tc>
        <w:tc>
          <w:tcPr>
            <w:tcW w:w="1569" w:type="dxa"/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</w:rPr>
            </w:pPr>
          </w:p>
        </w:tc>
      </w:tr>
    </w:tbl>
    <w:p>
      <w:pPr>
        <w:pStyle w:val="0"/>
        <w:jc w:val="lef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３　許可を受けた転用目的</w:t>
      </w:r>
    </w:p>
    <w:p>
      <w:pPr>
        <w:pStyle w:val="0"/>
        <w:jc w:val="left"/>
        <w:rPr>
          <w:rFonts w:hint="eastAsia" w:ascii="游明朝" w:hAnsi="游明朝" w:eastAsia="游明朝"/>
        </w:rPr>
      </w:pPr>
    </w:p>
    <w:p>
      <w:pPr>
        <w:pStyle w:val="0"/>
        <w:spacing w:line="276" w:lineRule="auto"/>
        <w:jc w:val="lef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４　許可を受けた権利の設定又は移転の別</w:t>
      </w:r>
    </w:p>
    <w:p>
      <w:pPr>
        <w:pStyle w:val="0"/>
        <w:spacing w:line="276" w:lineRule="auto"/>
        <w:jc w:val="left"/>
        <w:rPr>
          <w:rFonts w:hint="eastAsia" w:ascii="游明朝" w:hAnsi="游明朝" w:eastAsia="游明朝"/>
        </w:rPr>
      </w:pPr>
    </w:p>
    <w:p>
      <w:pPr>
        <w:pStyle w:val="0"/>
        <w:spacing w:line="276" w:lineRule="auto"/>
        <w:jc w:val="lef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５　証明を必要とする理由</w:t>
      </w:r>
    </w:p>
    <w:p>
      <w:pPr>
        <w:pStyle w:val="0"/>
        <w:spacing w:line="276" w:lineRule="auto"/>
        <w:jc w:val="left"/>
        <w:rPr>
          <w:rFonts w:hint="eastAsia" w:ascii="游明朝" w:hAnsi="游明朝" w:eastAsia="游明朝"/>
        </w:rPr>
      </w:pPr>
    </w:p>
    <w:tbl>
      <w:tblPr>
        <w:tblStyle w:val="11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360"/>
      </w:tblGrid>
      <w:tr>
        <w:trPr>
          <w:trHeight w:val="1954" w:hRule="atLeast"/>
        </w:trPr>
        <w:tc>
          <w:tcPr>
            <w:tcW w:w="9360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（証明庁記載欄）</w:t>
            </w:r>
          </w:p>
          <w:p>
            <w:pPr>
              <w:pStyle w:val="0"/>
              <w:spacing w:line="360" w:lineRule="auto"/>
              <w:ind w:left="0" w:leftChars="0" w:firstLine="6908" w:firstLineChars="3600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第　　　号　</w:t>
            </w:r>
          </w:p>
          <w:p>
            <w:pPr>
              <w:pStyle w:val="0"/>
              <w:spacing w:line="276" w:lineRule="auto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　　　　願出のとおり許可したことに相違なく、また取消していないことを証明する。</w:t>
            </w:r>
          </w:p>
          <w:p>
            <w:pPr>
              <w:pStyle w:val="0"/>
              <w:spacing w:line="360" w:lineRule="auto"/>
              <w:ind w:firstLine="1050" w:firstLineChars="500"/>
              <w:jc w:val="lef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　　年　　月　　日</w:t>
            </w:r>
          </w:p>
          <w:p>
            <w:pPr>
              <w:pStyle w:val="0"/>
              <w:spacing w:line="360" w:lineRule="auto"/>
              <w:ind w:right="315"/>
              <w:jc w:val="righ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笠間市農業委員会会長　　　　　　　　印</w:t>
            </w:r>
            <w:bookmarkStart w:id="0" w:name="_GoBack"/>
            <w:bookmarkEnd w:id="0"/>
          </w:p>
        </w:tc>
      </w:tr>
    </w:tbl>
    <w:p>
      <w:pPr>
        <w:pStyle w:val="0"/>
        <w:overflowPunct w:val="0"/>
        <w:textAlignment w:val="baseline"/>
        <w:rPr>
          <w:rFonts w:hint="default"/>
        </w:rPr>
      </w:pPr>
      <w:bookmarkStart w:id="1" w:name="_第８_許可申請書記載事項の変更願"/>
      <w:bookmarkEnd w:id="1"/>
      <w:bookmarkStart w:id="2" w:name="_４_許可申請書及び添付書類"/>
      <w:bookmarkEnd w:id="2"/>
    </w:p>
    <w:sectPr>
      <w:headerReference r:id="rId5" w:type="default"/>
      <w:pgSz w:w="11906" w:h="16838"/>
      <w:pgMar w:top="454" w:right="737" w:bottom="340" w:left="1134" w:header="567" w:footer="567" w:gutter="0"/>
      <w:cols w:space="720"/>
      <w:textDirection w:val="lrTb"/>
      <w:docGrid w:linePitch="390" w:charSpace="-37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40" w:lineRule="exac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bordersDoNotSurroundHeader/>
  <w:bordersDoNotSurroundFooter/>
  <w:defaultTabStop w:val="84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/>
      <w:b w:val="1"/>
      <w:sz w:val="28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ind w:left="100" w:leftChars="100" w:right="100" w:rightChars="100"/>
      <w:jc w:val="left"/>
      <w:outlineLvl w:val="1"/>
    </w:pPr>
    <w:rPr>
      <w:rFonts w:asciiTheme="majorHAnsi" w:hAnsiTheme="majorHAnsi" w:eastAsiaTheme="majorEastAsia"/>
      <w:b w:val="1"/>
      <w:sz w:val="24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  <w:sz w:val="24"/>
    </w:rPr>
  </w:style>
  <w:style w:type="paragraph" w:styleId="4">
    <w:name w:val="heading 4"/>
    <w:basedOn w:val="0"/>
    <w:next w:val="0"/>
    <w:link w:val="46"/>
    <w:uiPriority w:val="0"/>
    <w:qFormat/>
    <w:pPr>
      <w:keepNext w:val="1"/>
      <w:ind w:left="100" w:leftChars="100" w:right="100" w:rightChars="100"/>
      <w:outlineLvl w:val="3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Arial" w:hAnsi="Arial"/>
      <w:b w:val="1"/>
      <w:kern w:val="2"/>
      <w:sz w:val="28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b w:val="1"/>
      <w:kern w:val="2"/>
      <w:sz w:val="24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kern w:val="2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rFonts w:ascii="ＭＳ 明朝" w:hAnsi="ＭＳ 明朝" w:eastAsia="Century"/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rFonts w:ascii="ＭＳ 明朝" w:hAnsi="ＭＳ 明朝" w:eastAsia="Century"/>
      <w:kern w:val="2"/>
      <w:sz w:val="21"/>
    </w:rPr>
  </w:style>
  <w:style w:type="character" w:styleId="22">
    <w:name w:val="annotation reference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next w:val="24"/>
    <w:link w:val="23"/>
    <w:uiPriority w:val="0"/>
    <w:rPr>
      <w:rFonts w:ascii="ＭＳ 明朝" w:hAnsi="ＭＳ 明朝"/>
      <w:kern w:val="2"/>
      <w:sz w:val="21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next w:val="26"/>
    <w:link w:val="25"/>
    <w:uiPriority w:val="0"/>
    <w:rPr>
      <w:rFonts w:ascii="ＭＳ 明朝" w:hAnsi="ＭＳ 明朝"/>
      <w:b w:val="1"/>
      <w:kern w:val="2"/>
      <w:sz w:val="21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next w:val="28"/>
    <w:link w:val="27"/>
    <w:uiPriority w:val="0"/>
    <w:rPr>
      <w:rFonts w:ascii="Arial" w:hAnsi="Arial" w:eastAsia="ＭＳ ゴシック"/>
      <w:kern w:val="2"/>
      <w:sz w:val="18"/>
    </w:rPr>
  </w:style>
  <w:style w:type="paragraph" w:styleId="29">
    <w:name w:val="Note Heading"/>
    <w:basedOn w:val="0"/>
    <w:next w:val="0"/>
    <w:link w:val="50"/>
    <w:uiPriority w:val="0"/>
    <w:pPr>
      <w:jc w:val="center"/>
    </w:pPr>
  </w:style>
  <w:style w:type="paragraph" w:styleId="30">
    <w:name w:val="Closing"/>
    <w:basedOn w:val="0"/>
    <w:next w:val="30"/>
    <w:link w:val="51"/>
    <w:uiPriority w:val="0"/>
    <w:pPr>
      <w:jc w:val="right"/>
    </w:pPr>
  </w:style>
  <w:style w:type="paragraph" w:styleId="31" w:customStyle="1">
    <w:name w:val="一太郎"/>
    <w:next w:val="31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</w:rPr>
  </w:style>
  <w:style w:type="paragraph" w:styleId="32">
    <w:name w:val="Date"/>
    <w:basedOn w:val="0"/>
    <w:next w:val="0"/>
    <w:link w:val="0"/>
    <w:uiPriority w:val="0"/>
  </w:style>
  <w:style w:type="character" w:styleId="33">
    <w:name w:val="page number"/>
    <w:basedOn w:val="10"/>
    <w:next w:val="33"/>
    <w:link w:val="0"/>
    <w:uiPriority w:val="0"/>
  </w:style>
  <w:style w:type="paragraph" w:styleId="34">
    <w:name w:val="TOC Heading"/>
    <w:basedOn w:val="1"/>
    <w:next w:val="0"/>
    <w:link w:val="0"/>
    <w:uiPriority w:val="0"/>
    <w:qFormat/>
    <w:pPr>
      <w:keepLines w:val="1"/>
      <w:widowControl w:val="1"/>
      <w:spacing w:before="480" w:beforeLines="0" w:beforeAutospacing="0" w:line="276" w:lineRule="auto"/>
      <w:jc w:val="left"/>
      <w:outlineLvl w:val="9"/>
    </w:pPr>
    <w:rPr>
      <w:b w:val="0"/>
      <w:color w:val="365F91"/>
      <w:kern w:val="0"/>
    </w:rPr>
  </w:style>
  <w:style w:type="paragraph" w:styleId="35">
    <w:name w:val="toc 2"/>
    <w:basedOn w:val="0"/>
    <w:next w:val="0"/>
    <w:link w:val="0"/>
    <w:uiPriority w:val="0"/>
    <w:qFormat/>
    <w:pPr>
      <w:widowControl w:val="1"/>
      <w:spacing w:after="100" w:afterLines="0" w:afterAutospacing="0" w:line="276" w:lineRule="auto"/>
      <w:ind w:left="220"/>
      <w:jc w:val="left"/>
    </w:pPr>
    <w:rPr>
      <w:rFonts w:ascii="Century" w:hAnsi="Century"/>
      <w:kern w:val="0"/>
      <w:sz w:val="22"/>
    </w:rPr>
  </w:style>
  <w:style w:type="paragraph" w:styleId="36">
    <w:name w:val="toc 1"/>
    <w:basedOn w:val="0"/>
    <w:next w:val="0"/>
    <w:link w:val="0"/>
    <w:uiPriority w:val="0"/>
    <w:qFormat/>
    <w:pPr>
      <w:widowControl w:val="1"/>
      <w:spacing w:after="100" w:afterLines="0" w:afterAutospacing="0" w:line="276" w:lineRule="auto"/>
      <w:jc w:val="left"/>
    </w:pPr>
    <w:rPr>
      <w:rFonts w:ascii="Century" w:hAnsi="Century" w:eastAsiaTheme="minorEastAsia"/>
      <w:kern w:val="0"/>
      <w:sz w:val="22"/>
    </w:rPr>
  </w:style>
  <w:style w:type="paragraph" w:styleId="37">
    <w:name w:val="toc 3"/>
    <w:basedOn w:val="0"/>
    <w:next w:val="0"/>
    <w:link w:val="0"/>
    <w:uiPriority w:val="0"/>
    <w:qFormat/>
    <w:pPr>
      <w:widowControl w:val="1"/>
      <w:spacing w:after="100" w:afterLines="0" w:afterAutospacing="0" w:line="276" w:lineRule="auto"/>
      <w:ind w:left="440"/>
      <w:jc w:val="left"/>
    </w:pPr>
    <w:rPr>
      <w:rFonts w:ascii="Century" w:hAnsi="Century"/>
      <w:kern w:val="0"/>
      <w:sz w:val="22"/>
    </w:rPr>
  </w:style>
  <w:style w:type="paragraph" w:styleId="38">
    <w:name w:val="Document Map"/>
    <w:basedOn w:val="0"/>
    <w:next w:val="38"/>
    <w:link w:val="39"/>
    <w:uiPriority w:val="0"/>
    <w:semiHidden/>
    <w:rPr>
      <w:rFonts w:ascii="MS UI Gothic" w:hAnsi="MS UI Gothic" w:eastAsia="MS UI Gothic"/>
      <w:sz w:val="18"/>
    </w:rPr>
  </w:style>
  <w:style w:type="character" w:styleId="39" w:customStyle="1">
    <w:name w:val="見出しマップ (文字)"/>
    <w:basedOn w:val="10"/>
    <w:next w:val="39"/>
    <w:link w:val="38"/>
    <w:uiPriority w:val="0"/>
    <w:rPr>
      <w:rFonts w:ascii="MS UI Gothic" w:hAnsi="MS UI Gothic" w:eastAsia="MS UI Gothic"/>
      <w:kern w:val="2"/>
      <w:sz w:val="18"/>
    </w:rPr>
  </w:style>
  <w:style w:type="paragraph" w:styleId="40">
    <w:name w:val="caption"/>
    <w:basedOn w:val="0"/>
    <w:next w:val="0"/>
    <w:link w:val="0"/>
    <w:uiPriority w:val="0"/>
    <w:semiHidden/>
    <w:qFormat/>
    <w:rPr>
      <w:b w:val="1"/>
    </w:rPr>
  </w:style>
  <w:style w:type="character" w:styleId="41">
    <w:name w:val="FollowedHyperlink"/>
    <w:basedOn w:val="10"/>
    <w:next w:val="41"/>
    <w:link w:val="0"/>
    <w:uiPriority w:val="0"/>
    <w:rPr>
      <w:color w:val="800080" w:themeColor="followedHyperlink"/>
      <w:u w:val="single" w:color="auto"/>
    </w:rPr>
  </w:style>
  <w:style w:type="character" w:styleId="42">
    <w:name w:val="Strong"/>
    <w:basedOn w:val="10"/>
    <w:next w:val="42"/>
    <w:link w:val="0"/>
    <w:uiPriority w:val="0"/>
    <w:qFormat/>
    <w:rPr>
      <w:b w:val="1"/>
    </w:rPr>
  </w:style>
  <w:style w:type="character" w:styleId="43">
    <w:name w:val="Hyperlink"/>
    <w:basedOn w:val="10"/>
    <w:next w:val="43"/>
    <w:link w:val="0"/>
    <w:uiPriority w:val="0"/>
    <w:rPr>
      <w:color w:val="0000FF" w:themeColor="hyperlink"/>
      <w:u w:val="single" w:color="auto"/>
    </w:rPr>
  </w:style>
  <w:style w:type="paragraph" w:styleId="44">
    <w:name w:val="Quote"/>
    <w:basedOn w:val="0"/>
    <w:next w:val="0"/>
    <w:link w:val="45"/>
    <w:uiPriority w:val="0"/>
    <w:qFormat/>
    <w:rPr>
      <w:color w:val="000000" w:themeColor="text1"/>
    </w:rPr>
  </w:style>
  <w:style w:type="character" w:styleId="45" w:customStyle="1">
    <w:name w:val="引用文 (文字)"/>
    <w:basedOn w:val="10"/>
    <w:next w:val="45"/>
    <w:link w:val="44"/>
    <w:uiPriority w:val="0"/>
    <w:rPr>
      <w:rFonts w:ascii="ＭＳ 明朝" w:hAnsi="ＭＳ 明朝"/>
      <w:color w:val="000000" w:themeColor="text1"/>
      <w:kern w:val="2"/>
      <w:sz w:val="21"/>
    </w:rPr>
  </w:style>
  <w:style w:type="character" w:styleId="46" w:customStyle="1">
    <w:name w:val="見出し 4 (文字)"/>
    <w:basedOn w:val="10"/>
    <w:next w:val="46"/>
    <w:link w:val="4"/>
    <w:uiPriority w:val="0"/>
    <w:rPr>
      <w:rFonts w:ascii="ＭＳ 明朝" w:hAnsi="ＭＳ 明朝"/>
      <w:kern w:val="2"/>
      <w:sz w:val="21"/>
    </w:rPr>
  </w:style>
  <w:style w:type="paragraph" w:styleId="47">
    <w:name w:val="List Paragraph"/>
    <w:basedOn w:val="0"/>
    <w:next w:val="47"/>
    <w:link w:val="0"/>
    <w:uiPriority w:val="0"/>
    <w:qFormat/>
    <w:pPr>
      <w:ind w:left="840" w:leftChars="400"/>
    </w:pPr>
  </w:style>
  <w:style w:type="character" w:styleId="48">
    <w:name w:val="Emphasis"/>
    <w:basedOn w:val="10"/>
    <w:next w:val="48"/>
    <w:link w:val="0"/>
    <w:uiPriority w:val="0"/>
    <w:qFormat/>
    <w:rPr>
      <w:i w:val="1"/>
    </w:rPr>
  </w:style>
  <w:style w:type="paragraph" w:styleId="49">
    <w:name w:val="Normal (Web)"/>
    <w:basedOn w:val="0"/>
    <w:next w:val="4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50" w:customStyle="1">
    <w:name w:val="記 (文字)"/>
    <w:basedOn w:val="10"/>
    <w:next w:val="50"/>
    <w:link w:val="29"/>
    <w:uiPriority w:val="0"/>
    <w:rPr>
      <w:rFonts w:ascii="ＭＳ 明朝" w:hAnsi="ＭＳ 明朝"/>
      <w:kern w:val="2"/>
      <w:sz w:val="21"/>
    </w:rPr>
  </w:style>
  <w:style w:type="character" w:styleId="51" w:customStyle="1">
    <w:name w:val="結語 (文字)"/>
    <w:basedOn w:val="10"/>
    <w:next w:val="51"/>
    <w:link w:val="30"/>
    <w:uiPriority w:val="0"/>
    <w:rPr>
      <w:rFonts w:ascii="ＭＳ 明朝" w:hAnsi="ＭＳ 明朝"/>
      <w:kern w:val="2"/>
      <w:sz w:val="21"/>
    </w:rPr>
  </w:style>
  <w:style w:type="paragraph" w:styleId="52" w:customStyle="1">
    <w:name w:val="一太郎ランクスタイル７"/>
    <w:basedOn w:val="0"/>
    <w:next w:val="52"/>
    <w:link w:val="0"/>
    <w:uiPriority w:val="0"/>
    <w:pPr>
      <w:overflowPunct w:val="0"/>
      <w:textAlignment w:val="baseline"/>
    </w:pPr>
    <w:rPr>
      <w:rFonts w:ascii="Times New Roman" w:hAnsi="Times New Roman"/>
      <w:color w:val="000000"/>
      <w:kern w:val="0"/>
      <w:sz w:val="22"/>
    </w:rPr>
  </w:style>
  <w:style w:type="character" w:styleId="53">
    <w:name w:val="footnote reference"/>
    <w:basedOn w:val="10"/>
    <w:next w:val="53"/>
    <w:link w:val="0"/>
    <w:uiPriority w:val="0"/>
    <w:semiHidden/>
    <w:rPr>
      <w:vertAlign w:val="superscript"/>
    </w:rPr>
  </w:style>
  <w:style w:type="character" w:styleId="54">
    <w:name w:val="endnote reference"/>
    <w:basedOn w:val="10"/>
    <w:next w:val="54"/>
    <w:link w:val="0"/>
    <w:uiPriority w:val="0"/>
    <w:semiHidden/>
    <w:rPr>
      <w:vertAlign w:val="superscript"/>
    </w:rPr>
  </w:style>
  <w:style w:type="table" w:styleId="55">
    <w:name w:val="Table Grid"/>
    <w:basedOn w:val="11"/>
    <w:next w:val="55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56" w:customStyle="1">
    <w:name w:val="表 (格子)1"/>
    <w:basedOn w:val="11"/>
    <w:next w:val="5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57" w:customStyle="1">
    <w:name w:val="表 (格子)2"/>
    <w:basedOn w:val="11"/>
    <w:next w:val="5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58" w:customStyle="1">
    <w:name w:val="表 (格子)3"/>
    <w:basedOn w:val="11"/>
    <w:next w:val="5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1</Pages>
  <Words>0</Words>
  <Characters>379</Characters>
  <Application>JUST Note</Application>
  <Lines>182</Lines>
  <Paragraphs>36</Paragraphs>
  <Company>茨城県</Company>
  <CharactersWithSpaces>495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農地法関係事務処理の手引き（農地転用関係）平成23年5月改正版</dc:title>
  <dc:creator>高柳</dc:creator>
  <cp:lastModifiedBy>廣瀬 美和子</cp:lastModifiedBy>
  <cp:lastPrinted>2022-04-27T06:46:54Z</cp:lastPrinted>
  <dcterms:created xsi:type="dcterms:W3CDTF">2019-04-18T08:53:00Z</dcterms:created>
  <dcterms:modified xsi:type="dcterms:W3CDTF">2022-04-28T03:03:42Z</dcterms:modified>
  <cp:revision>8</cp:revision>
</cp:coreProperties>
</file>