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【様式３】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保　有　予　定　資　産　目　録</w:t>
      </w:r>
    </w:p>
    <w:p>
      <w:pPr>
        <w:pStyle w:val="0"/>
        <w:rPr>
          <w:rFonts w:hint="eastAsia"/>
        </w:rPr>
      </w:pPr>
    </w:p>
    <w:p>
      <w:pPr>
        <w:pStyle w:val="0"/>
        <w:ind w:left="5040" w:firstLine="840"/>
        <w:rPr>
          <w:rFonts w:hint="eastAsia"/>
        </w:rPr>
      </w:pPr>
      <w:r>
        <w:rPr>
          <w:rFonts w:hint="eastAsia"/>
        </w:rPr>
        <w:t>団体の名称　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１　不動産</w:t>
      </w:r>
    </w:p>
    <w:p>
      <w:pPr>
        <w:pStyle w:val="0"/>
        <w:ind w:firstLine="210" w:firstLineChars="100"/>
        <w:rPr>
          <w:rFonts w:hint="eastAsia"/>
        </w:rPr>
      </w:pPr>
    </w:p>
    <w:tbl>
      <w:tblPr>
        <w:tblStyle w:val="23"/>
        <w:tblW w:w="8820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440"/>
        <w:gridCol w:w="1980"/>
        <w:gridCol w:w="1980"/>
        <w:gridCol w:w="3420"/>
      </w:tblGrid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不動産の種類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保有予定不動産の取得予定時期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購入等の相手方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保有予定不動産の所在地</w:t>
            </w:r>
          </w:p>
        </w:tc>
      </w:tr>
      <w:tr>
        <w:trPr>
          <w:trHeight w:val="4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２　不動産に関する権利等</w:t>
      </w:r>
    </w:p>
    <w:p>
      <w:pPr>
        <w:pStyle w:val="0"/>
        <w:ind w:firstLine="210" w:firstLineChars="100"/>
        <w:rPr>
          <w:rFonts w:hint="eastAsia"/>
        </w:rPr>
      </w:pPr>
    </w:p>
    <w:tbl>
      <w:tblPr>
        <w:tblStyle w:val="23"/>
        <w:tblW w:w="8108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980"/>
        <w:gridCol w:w="2160"/>
        <w:gridCol w:w="3968"/>
      </w:tblGrid>
      <w:tr>
        <w:trPr>
          <w:trHeight w:val="51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資産の種類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権　　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権原取得の予定時期</w:t>
            </w:r>
          </w:p>
        </w:tc>
      </w:tr>
      <w:tr>
        <w:trPr>
          <w:trHeight w:val="46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※権原；不動産登記法第</w:t>
      </w:r>
      <w:r>
        <w:rPr>
          <w:rFonts w:hint="eastAsia"/>
        </w:rPr>
        <w:t>1</w:t>
      </w:r>
      <w:r>
        <w:rPr>
          <w:rFonts w:hint="eastAsia"/>
        </w:rPr>
        <w:t>条各号に掲げる権原のうち「所有権」を除くもの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　（地上権，永小作権，地役権，先取特権，質権，抵当権，賃借権，採石権）</w:t>
      </w:r>
    </w:p>
    <w:sectPr>
      <w:pgSz w:w="11906" w:h="16838"/>
      <w:pgMar w:top="1361" w:right="1361" w:bottom="113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 w:customStyle="1">
    <w:name w:val="01"/>
    <w:basedOn w:val="10"/>
    <w:next w:val="16"/>
    <w:link w:val="0"/>
    <w:uiPriority w:val="0"/>
    <w:rPr>
      <w:color w:val="008000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 w:color="auto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160</Characters>
  <Application>JUST Note</Application>
  <Lines>57</Lines>
  <Paragraphs>15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地縁団体申請の手引き</dc:title>
  <dc:creator>hiroshi.suto</dc:creator>
  <cp:lastModifiedBy>豊田 実怜</cp:lastModifiedBy>
  <cp:lastPrinted>2009-03-29T23:47:00Z</cp:lastPrinted>
  <dcterms:created xsi:type="dcterms:W3CDTF">2019-03-28T08:38:00Z</dcterms:created>
  <dcterms:modified xsi:type="dcterms:W3CDTF">2021-04-06T02:16:33Z</dcterms:modified>
  <cp:revision>2</cp:revision>
</cp:coreProperties>
</file>