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様式第９６号の２</w:t>
      </w:r>
    </w:p>
    <w:tbl>
      <w:tblPr>
        <w:tblStyle w:val="11"/>
        <w:tblpPr w:leftFromText="142" w:rightFromText="142" w:topFromText="0" w:bottomFromText="0" w:vertAnchor="page" w:horzAnchor="margin" w:tblpXSpec="right" w:tblpY="2446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sz w:val="32"/>
        </w:rPr>
      </w:pPr>
      <w:r>
        <w:rPr>
          <w:rFonts w:hint="eastAsia" w:ascii="Century" w:hAnsi="Century" w:eastAsia="ＭＳ 明朝"/>
          <w:kern w:val="2"/>
          <w:sz w:val="32"/>
        </w:rPr>
        <w:t>中間前金払認定申請書</w:t>
      </w:r>
    </w:p>
    <w:p>
      <w:pPr>
        <w:pStyle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あて先　笠間市長　</w:t>
      </w:r>
    </w:p>
    <w:p>
      <w:pPr>
        <w:pStyle w:val="0"/>
        <w:jc w:val="both"/>
        <w:rPr>
          <w:sz w:val="24"/>
        </w:rPr>
      </w:pPr>
    </w:p>
    <w:p>
      <w:pPr>
        <w:pStyle w:val="0"/>
        <w:ind w:firstLine="3360" w:firstLineChars="16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受注者　住所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商号又は名称</w:t>
      </w:r>
    </w:p>
    <w:p>
      <w:pPr>
        <w:pStyle w:val="0"/>
        <w:ind w:firstLine="4200" w:firstLineChars="20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代表者名　　　　　　　　　　　</w:t>
      </w:r>
    </w:p>
    <w:p>
      <w:pPr>
        <w:pStyle w:val="0"/>
        <w:jc w:val="both"/>
        <w:rPr>
          <w:sz w:val="24"/>
        </w:rPr>
      </w:pP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以下の工事について，中間前金払の請求をしたいので，要件を満たしていることを認定されたく申請します。</w:t>
      </w:r>
    </w:p>
    <w:p>
      <w:pPr>
        <w:pStyle w:val="0"/>
        <w:jc w:val="both"/>
        <w:rPr>
          <w:sz w:val="24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00"/>
        <w:gridCol w:w="6620"/>
      </w:tblGrid>
      <w:tr>
        <w:trPr>
          <w:trHeight w:val="564" w:hRule="atLeast"/>
        </w:trPr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工事名</w:t>
            </w: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工事場所</w:t>
            </w: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契約年月日</w:t>
            </w: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年　　月　　日</w:t>
            </w:r>
          </w:p>
        </w:tc>
      </w:tr>
      <w:tr>
        <w:trPr>
          <w:trHeight w:val="564" w:hRule="atLeast"/>
        </w:trPr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工期</w:t>
            </w: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年　　月　　日　～　　　　　年　　月　　日</w:t>
            </w:r>
          </w:p>
        </w:tc>
      </w:tr>
      <w:tr>
        <w:trPr>
          <w:trHeight w:val="564" w:hRule="atLeast"/>
        </w:trPr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請負代金額</w:t>
            </w: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金　　　　　　　　　　　　　円</w:t>
            </w:r>
          </w:p>
        </w:tc>
      </w:tr>
      <w:tr>
        <w:trPr>
          <w:trHeight w:val="3454" w:hRule="atLeast"/>
        </w:trPr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  <w:p>
            <w:pPr>
              <w:pStyle w:val="0"/>
              <w:jc w:val="both"/>
              <w:rPr>
                <w:sz w:val="24"/>
              </w:rPr>
            </w:pPr>
          </w:p>
          <w:p>
            <w:pPr>
              <w:pStyle w:val="0"/>
              <w:jc w:val="both"/>
              <w:rPr>
                <w:sz w:val="24"/>
              </w:rPr>
            </w:pP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摘　　　　　要</w:t>
            </w:r>
          </w:p>
          <w:p>
            <w:pPr>
              <w:pStyle w:val="0"/>
              <w:jc w:val="both"/>
              <w:rPr>
                <w:sz w:val="24"/>
              </w:rPr>
            </w:pPr>
          </w:p>
          <w:p>
            <w:pPr>
              <w:pStyle w:val="0"/>
              <w:jc w:val="both"/>
              <w:rPr>
                <w:sz w:val="24"/>
              </w:rPr>
            </w:pPr>
          </w:p>
          <w:p>
            <w:pPr>
              <w:pStyle w:val="0"/>
              <w:jc w:val="both"/>
              <w:rPr>
                <w:sz w:val="24"/>
              </w:rPr>
            </w:pPr>
          </w:p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・工期の２分の１を経過している。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工程表により工期の２分の１を経過するまでに実施すべ</w:t>
            </w:r>
          </w:p>
          <w:p>
            <w:pPr>
              <w:pStyle w:val="0"/>
              <w:widowControl w:val="1"/>
              <w:jc w:val="left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きものとされている当該工事に係る作業が行われている。</w:t>
            </w:r>
          </w:p>
          <w:p>
            <w:pPr>
              <w:pStyle w:val="0"/>
              <w:widowControl w:val="1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既に行われた当該工事に係る作業に要する経費が請負代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金の額の２分の１以上の額に相当するものである。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both"/>
              <w:rPr>
                <w:sz w:val="24"/>
              </w:rPr>
            </w:pPr>
          </w:p>
        </w:tc>
      </w:tr>
    </w:tbl>
    <w:p>
      <w:pPr>
        <w:pStyle w:val="0"/>
        <w:jc w:val="both"/>
        <w:rPr>
          <w:sz w:val="24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bookmarkStart w:id="1" w:name="RANGE!A1:F28"/>
      <w:bookmarkEnd w:id="1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96</w:t>
      </w:r>
      <w:r>
        <w:rPr>
          <w:rFonts w:hint="eastAsia" w:ascii="ＭＳ 明朝" w:hAnsi="ＭＳ 明朝" w:eastAsia="ＭＳ 明朝"/>
          <w:kern w:val="0"/>
          <w:sz w:val="21"/>
        </w:rPr>
        <w:t>号の</w:t>
      </w:r>
      <w:r>
        <w:rPr>
          <w:rFonts w:hint="eastAsia" w:ascii="ＭＳ 明朝" w:hAnsi="ＭＳ 明朝" w:eastAsia="ＭＳ 明朝"/>
          <w:kern w:val="0"/>
          <w:sz w:val="21"/>
        </w:rPr>
        <w:t>3</w:t>
      </w:r>
    </w:p>
    <w:tbl>
      <w:tblPr>
        <w:tblStyle w:val="11"/>
        <w:tblpPr w:leftFromText="142" w:rightFromText="142" w:topFromText="0" w:bottomFromText="0" w:vertAnchor="page" w:horzAnchor="margin" w:tblpXSpec="right" w:tblpY="2071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adjustRightInd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adjustRightInd w:val="0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工事履行報告書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あて先　笠間市長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受注者　住所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商号又は名称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代表者名　　　　　　　　　　　　　　　　　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99"/>
        <w:gridCol w:w="1272"/>
        <w:gridCol w:w="1272"/>
        <w:gridCol w:w="1273"/>
        <w:gridCol w:w="1713"/>
        <w:gridCol w:w="1843"/>
      </w:tblGrid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工事名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工事場所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工期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～　　　　　年　　月　　日　　　　　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請負代金額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金　　　　　　　　　　　　円</w:t>
            </w:r>
          </w:p>
        </w:tc>
      </w:tr>
      <w:tr>
        <w:trPr>
          <w:trHeight w:val="64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種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構成比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予定工程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実施工程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出来高金額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考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計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5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消費税及び地方消費税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請負代金額との比率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％</w:t>
            </w:r>
          </w:p>
        </w:tc>
      </w:tr>
      <w:tr>
        <w:trPr>
          <w:trHeight w:val="400" w:hRule="atLeast"/>
        </w:trPr>
        <w:tc>
          <w:tcPr>
            <w:tcW w:w="5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合計金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＜注意事項＞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105" w:hanging="105"/>
        <w:jc w:val="both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1</w:t>
      </w:r>
      <w:r>
        <w:rPr>
          <w:rFonts w:hint="eastAsia" w:ascii="ＭＳ 明朝" w:hAnsi="ＭＳ 明朝" w:eastAsia="ＭＳ 明朝"/>
          <w:kern w:val="0"/>
          <w:sz w:val="20"/>
        </w:rPr>
        <w:t>　構成比は直接工事費に占める各工種毎の構成割合を，予定，実施工程は報告時点の状況を，出来高金額は工事価格</w:t>
      </w:r>
      <w:r>
        <w:rPr>
          <w:rFonts w:hint="eastAsia" w:ascii="ＭＳ 明朝" w:hAnsi="ＭＳ 明朝" w:eastAsia="ＭＳ 明朝"/>
          <w:kern w:val="0"/>
          <w:sz w:val="20"/>
        </w:rPr>
        <w:t>(</w:t>
      </w:r>
      <w:r>
        <w:rPr>
          <w:rFonts w:hint="eastAsia" w:ascii="ＭＳ 明朝" w:hAnsi="ＭＳ 明朝" w:eastAsia="ＭＳ 明朝"/>
          <w:kern w:val="0"/>
          <w:sz w:val="20"/>
        </w:rPr>
        <w:t>請負代金額から消費税及び地方消費税を控除した金額</w:t>
      </w:r>
      <w:r>
        <w:rPr>
          <w:rFonts w:hint="eastAsia" w:ascii="ＭＳ 明朝" w:hAnsi="ＭＳ 明朝" w:eastAsia="ＭＳ 明朝"/>
          <w:kern w:val="0"/>
          <w:sz w:val="20"/>
        </w:rPr>
        <w:t>)</w:t>
      </w:r>
      <w:r>
        <w:rPr>
          <w:rFonts w:hint="eastAsia" w:ascii="ＭＳ 明朝" w:hAnsi="ＭＳ 明朝" w:eastAsia="ＭＳ 明朝"/>
          <w:kern w:val="0"/>
          <w:sz w:val="20"/>
        </w:rPr>
        <w:t>に占める構成比相当額に実施工程率を乗じたものを，請負代金額との比率は，請負代金額に対する出来高金額の合計金額の割合を，それぞれ記入すること。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105" w:hanging="105"/>
        <w:jc w:val="both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 w:eastAsia="ＭＳ 明朝"/>
          <w:spacing w:val="-50"/>
          <w:kern w:val="0"/>
          <w:sz w:val="20"/>
        </w:rPr>
        <w:t>　</w:t>
      </w:r>
      <w:r>
        <w:rPr>
          <w:rFonts w:hint="eastAsia" w:ascii="ＭＳ 明朝" w:hAnsi="ＭＳ 明朝" w:eastAsia="ＭＳ 明朝"/>
          <w:kern w:val="0"/>
          <w:sz w:val="20"/>
        </w:rPr>
        <w:t>なお，実施工程が確認できる資料</w:t>
      </w:r>
      <w:r>
        <w:rPr>
          <w:rFonts w:hint="eastAsia" w:ascii="ＭＳ 明朝" w:hAnsi="ＭＳ 明朝" w:eastAsia="ＭＳ 明朝"/>
          <w:kern w:val="0"/>
          <w:sz w:val="20"/>
        </w:rPr>
        <w:t>(</w:t>
      </w:r>
      <w:r>
        <w:rPr>
          <w:rFonts w:hint="eastAsia" w:ascii="ＭＳ 明朝" w:hAnsi="ＭＳ 明朝" w:eastAsia="ＭＳ 明朝"/>
          <w:kern w:val="0"/>
          <w:sz w:val="20"/>
        </w:rPr>
        <w:t>予定工程表に実施工程を記入したもの等</w:t>
      </w:r>
      <w:r>
        <w:rPr>
          <w:rFonts w:hint="eastAsia" w:ascii="ＭＳ 明朝" w:hAnsi="ＭＳ 明朝" w:eastAsia="ＭＳ 明朝"/>
          <w:kern w:val="0"/>
          <w:sz w:val="20"/>
        </w:rPr>
        <w:t>)</w:t>
      </w:r>
      <w:r>
        <w:rPr>
          <w:rFonts w:hint="eastAsia" w:ascii="ＭＳ 明朝" w:hAnsi="ＭＳ 明朝" w:eastAsia="ＭＳ 明朝"/>
          <w:kern w:val="0"/>
          <w:sz w:val="20"/>
        </w:rPr>
        <w:t>を添付すること。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105" w:hanging="105"/>
        <w:jc w:val="both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2</w:t>
      </w:r>
      <w:r>
        <w:rPr>
          <w:rFonts w:hint="eastAsia" w:ascii="ＭＳ 明朝" w:hAnsi="ＭＳ 明朝" w:eastAsia="ＭＳ 明朝"/>
          <w:kern w:val="0"/>
          <w:sz w:val="20"/>
        </w:rPr>
        <w:t>　実施工程の計は</w:t>
      </w:r>
      <w:r>
        <w:rPr>
          <w:rFonts w:hint="eastAsia" w:ascii="ＭＳ 明朝" w:hAnsi="ＭＳ 明朝" w:eastAsia="ＭＳ 明朝"/>
          <w:kern w:val="0"/>
          <w:sz w:val="20"/>
        </w:rPr>
        <w:t>50</w:t>
      </w:r>
      <w:r>
        <w:rPr>
          <w:rFonts w:hint="eastAsia" w:ascii="ＭＳ 明朝" w:hAnsi="ＭＳ 明朝" w:eastAsia="ＭＳ 明朝"/>
          <w:kern w:val="0"/>
          <w:sz w:val="20"/>
        </w:rPr>
        <w:t>％以上，請負代金額との比率は</w:t>
      </w:r>
      <w:r>
        <w:rPr>
          <w:rFonts w:hint="eastAsia" w:ascii="ＭＳ 明朝" w:hAnsi="ＭＳ 明朝" w:eastAsia="ＭＳ 明朝"/>
          <w:kern w:val="0"/>
          <w:sz w:val="20"/>
        </w:rPr>
        <w:t>50</w:t>
      </w:r>
      <w:r>
        <w:rPr>
          <w:rFonts w:hint="eastAsia" w:ascii="ＭＳ 明朝" w:hAnsi="ＭＳ 明朝" w:eastAsia="ＭＳ 明朝"/>
          <w:kern w:val="0"/>
          <w:sz w:val="20"/>
        </w:rPr>
        <w:t>％以上であること。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7</Words>
  <Characters>641</Characters>
  <Application>JUST Note</Application>
  <Lines>175</Lines>
  <Paragraphs>111</Paragraphs>
  <CharactersWithSpaces>934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cp:lastPrinted>2015-10-15T11:30:00Z</cp:lastPrinted>
  <dcterms:created xsi:type="dcterms:W3CDTF">2016-04-16T16:24:00Z</dcterms:created>
  <dcterms:modified xsi:type="dcterms:W3CDTF">2021-03-31T10:59:27Z</dcterms:modified>
  <cp:revision>7</cp:revision>
</cp:coreProperties>
</file>