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年　　月　　日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プロポーザル（技術提案書）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505" w:type="dxa"/>
        <w:tblInd w:w="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6804"/>
      </w:tblGrid>
      <w:tr>
        <w:trPr>
          <w:trHeight w:val="81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笠間市消防ＡＩ－ＯＣＲ導入業務</w:t>
            </w:r>
          </w:p>
        </w:tc>
      </w:tr>
    </w:tbl>
    <w:p>
      <w:pPr>
        <w:pStyle w:val="0"/>
        <w:autoSpaceDE w:val="0"/>
        <w:autoSpaceDN w:val="0"/>
        <w:ind w:left="3570" w:leftChars="170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400" w:type="dxa"/>
        <w:tblInd w:w="633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8400"/>
      </w:tblGrid>
      <w:tr>
        <w:trPr/>
        <w:tc>
          <w:tcPr>
            <w:tcW w:w="84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提案者名：</w:t>
            </w:r>
          </w:p>
        </w:tc>
      </w:tr>
      <w:tr>
        <w:trPr>
          <w:trHeight w:val="811" w:hRule="atLeast"/>
        </w:trPr>
        <w:tc>
          <w:tcPr>
            <w:tcW w:w="8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 w:ascii="ＭＳ 明朝" w:hAnsi="ＭＳ 明朝"/>
      </w:rPr>
    </w:pPr>
    <w:r>
      <w:rPr>
        <w:rFonts w:hint="eastAsia" w:ascii="ＭＳ 明朝" w:hAnsi="ＭＳ 明朝"/>
      </w:rPr>
      <w:t>(</w:t>
    </w:r>
    <w:r>
      <w:rPr>
        <w:rFonts w:hint="eastAsia" w:ascii="ＭＳ 明朝" w:hAnsi="ＭＳ 明朝"/>
      </w:rPr>
      <w:t>様式３－５</w:t>
    </w:r>
    <w:r>
      <w:rPr>
        <w:rFonts w:hint="eastAsia" w:ascii="ＭＳ 明朝" w:hAnsi="ＭＳ 明朝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 w:customStyle="1">
    <w:name w:val="ﾌｯﾀｰ"/>
    <w:basedOn w:val="0"/>
    <w:next w:val="16"/>
    <w:link w:val="0"/>
    <w:uiPriority w:val="0"/>
    <w:pPr>
      <w:tabs>
        <w:tab w:val="center" w:leader="none" w:pos="4536"/>
        <w:tab w:val="right" w:leader="none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ＭＳ 明朝"/>
      <w:kern w:val="0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 w:customStyle="1">
    <w:name w:val="第１条"/>
    <w:basedOn w:val="0"/>
    <w:next w:val="22"/>
    <w:link w:val="24"/>
    <w:uiPriority w:val="0"/>
    <w:pPr>
      <w:tabs>
        <w:tab w:val="left" w:leader="none" w:pos="868"/>
      </w:tabs>
      <w:autoSpaceDE w:val="0"/>
      <w:autoSpaceDN w:val="0"/>
      <w:ind w:left="210" w:hanging="210"/>
    </w:pPr>
    <w:rPr>
      <w:rFonts w:ascii="ＭＳ 明朝" w:hAnsi="ＭＳ 明朝"/>
    </w:rPr>
  </w:style>
  <w:style w:type="paragraph" w:styleId="23" w:customStyle="1">
    <w:name w:val="一太郎８/９"/>
    <w:next w:val="23"/>
    <w:link w:val="0"/>
    <w:uiPriority w:val="0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spacing w:val="-2"/>
      <w:sz w:val="21"/>
    </w:rPr>
  </w:style>
  <w:style w:type="character" w:styleId="24" w:customStyle="1">
    <w:name w:val="第１条 (文字)"/>
    <w:next w:val="24"/>
    <w:link w:val="22"/>
    <w:uiPriority w:val="0"/>
    <w:rPr>
      <w:rFonts w:ascii="ＭＳ 明朝" w:hAnsi="ＭＳ 明朝"/>
      <w:kern w:val="2"/>
      <w:sz w:val="21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character" w:styleId="26" w:customStyle="1">
    <w:name w:val="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966</TotalTime>
  <Pages>1</Pages>
  <Words>0</Words>
  <Characters>39</Characters>
  <Application>JUST Note</Application>
  <Lines>30</Lines>
  <Paragraphs>7</Paragraphs>
  <Company>茨城県</Company>
  <CharactersWithSpaces>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kasama</dc:creator>
  <cp:lastModifiedBy>仲村 幸二</cp:lastModifiedBy>
  <cp:lastPrinted>2014-06-02T11:04:00Z</cp:lastPrinted>
  <dcterms:created xsi:type="dcterms:W3CDTF">2013-02-01T01:40:00Z</dcterms:created>
  <dcterms:modified xsi:type="dcterms:W3CDTF">2019-08-28T07:59:53Z</dcterms:modified>
  <cp:revision>81</cp:revision>
</cp:coreProperties>
</file>